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D30" w:rsidRDefault="00E94BEB" w:rsidP="00997A0E">
      <w:pPr>
        <w:pStyle w:val="1"/>
        <w:jc w:val="center"/>
      </w:pPr>
      <w:r>
        <w:t>《</w:t>
      </w:r>
      <w:r w:rsidR="007A46F8" w:rsidRPr="007A46F8">
        <w:rPr>
          <w:rFonts w:hint="eastAsia"/>
        </w:rPr>
        <w:t>工程与环境引论</w:t>
      </w:r>
      <w:r>
        <w:t>》课程教学大纲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课程名称：</w:t>
            </w:r>
            <w:r w:rsidR="007A46F8" w:rsidRPr="007A46F8">
              <w:rPr>
                <w:rFonts w:hint="eastAsia"/>
                <w:sz w:val="24"/>
              </w:rPr>
              <w:t>工程与环境引论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课程代码：</w:t>
            </w:r>
          </w:p>
        </w:tc>
      </w:tr>
      <w:tr w:rsidR="00E94BEB" w:rsidRPr="00997A0E" w:rsidTr="003F6655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英文名称：</w:t>
            </w:r>
            <w:r w:rsidR="007A46F8" w:rsidRPr="007A46F8">
              <w:rPr>
                <w:rFonts w:ascii="Times New Roman" w:hAnsi="Times New Roman" w:cs="Times New Roman"/>
                <w:sz w:val="24"/>
              </w:rPr>
              <w:t>Introduction to Engineering and the Environment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课程性质：</w:t>
            </w:r>
            <w:r w:rsidR="00CA3AEB">
              <w:rPr>
                <w:rFonts w:hint="eastAsia"/>
                <w:sz w:val="24"/>
              </w:rPr>
              <w:t>专业</w:t>
            </w:r>
            <w:r w:rsidR="00CA3AEB">
              <w:rPr>
                <w:sz w:val="24"/>
              </w:rPr>
              <w:t>必修课程</w:t>
            </w:r>
          </w:p>
        </w:tc>
        <w:tc>
          <w:tcPr>
            <w:tcW w:w="4148" w:type="dxa"/>
          </w:tcPr>
          <w:p w:rsidR="00E94BEB" w:rsidRPr="00997A0E" w:rsidRDefault="00E94BEB" w:rsidP="00CA3AE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学分</w:t>
            </w:r>
            <w:r w:rsidRPr="00997A0E">
              <w:rPr>
                <w:sz w:val="24"/>
              </w:rPr>
              <w:t>/</w:t>
            </w:r>
            <w:r w:rsidRPr="00997A0E">
              <w:rPr>
                <w:sz w:val="24"/>
              </w:rPr>
              <w:t>学时：</w:t>
            </w:r>
            <w:r w:rsidR="001D11BE">
              <w:rPr>
                <w:rFonts w:hint="eastAsia"/>
                <w:sz w:val="24"/>
              </w:rPr>
              <w:t>1</w:t>
            </w:r>
            <w:r w:rsidR="009F3335">
              <w:rPr>
                <w:rFonts w:hint="eastAsia"/>
                <w:sz w:val="24"/>
              </w:rPr>
              <w:t>/36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开课学期：</w:t>
            </w:r>
            <w:r w:rsidR="00884E20">
              <w:rPr>
                <w:rFonts w:hint="eastAsia"/>
                <w:sz w:val="24"/>
              </w:rPr>
              <w:t>第七学期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</w:p>
        </w:tc>
      </w:tr>
      <w:tr w:rsidR="00E94BEB" w:rsidRPr="00997A0E" w:rsidTr="00A90CEB">
        <w:tc>
          <w:tcPr>
            <w:tcW w:w="8296" w:type="dxa"/>
            <w:gridSpan w:val="2"/>
          </w:tcPr>
          <w:p w:rsidR="00E94BEB" w:rsidRPr="00997A0E" w:rsidRDefault="00E94BEB" w:rsidP="00EB41C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适用专业：</w:t>
            </w:r>
            <w:r w:rsidR="007A46F8">
              <w:rPr>
                <w:sz w:val="24"/>
              </w:rPr>
              <w:t>通信工程</w:t>
            </w:r>
            <w:r w:rsidR="00CA3AEB">
              <w:rPr>
                <w:rFonts w:hint="eastAsia"/>
                <w:sz w:val="24"/>
              </w:rPr>
              <w:t>、</w:t>
            </w:r>
            <w:r w:rsidR="00CA3AEB">
              <w:rPr>
                <w:sz w:val="24"/>
              </w:rPr>
              <w:t>信息工程</w:t>
            </w:r>
            <w:r w:rsidR="00CA3AEB">
              <w:rPr>
                <w:rFonts w:hint="eastAsia"/>
                <w:sz w:val="24"/>
              </w:rPr>
              <w:t>、</w:t>
            </w:r>
            <w:r w:rsidR="00CA3AEB">
              <w:rPr>
                <w:sz w:val="24"/>
              </w:rPr>
              <w:t>电子信息工程</w:t>
            </w:r>
            <w:r w:rsidR="00CA3AEB">
              <w:rPr>
                <w:rFonts w:hint="eastAsia"/>
                <w:sz w:val="24"/>
              </w:rPr>
              <w:t>等</w:t>
            </w:r>
            <w:r w:rsidR="00EB41CE">
              <w:rPr>
                <w:rFonts w:hint="eastAsia"/>
                <w:sz w:val="24"/>
              </w:rPr>
              <w:t>电子信息类</w:t>
            </w:r>
            <w:r w:rsidR="00CA3AEB">
              <w:rPr>
                <w:rFonts w:hint="eastAsia"/>
                <w:sz w:val="24"/>
              </w:rPr>
              <w:t>专业</w:t>
            </w:r>
          </w:p>
        </w:tc>
      </w:tr>
      <w:tr w:rsidR="00E94BEB" w:rsidRPr="00997A0E" w:rsidTr="000B2EE0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先修课程：</w:t>
            </w:r>
            <w:r w:rsidR="00CA3AEB">
              <w:rPr>
                <w:sz w:val="24"/>
              </w:rPr>
              <w:t>大学物理</w:t>
            </w:r>
            <w:r w:rsidR="00EB41CE">
              <w:rPr>
                <w:rFonts w:hint="eastAsia"/>
                <w:sz w:val="24"/>
              </w:rPr>
              <w:t>、电子信息类专业基础课</w:t>
            </w:r>
          </w:p>
        </w:tc>
      </w:tr>
      <w:tr w:rsidR="00E94BEB" w:rsidRPr="00997A0E" w:rsidTr="00397A31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后续课程：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CA3AE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开课单位：</w:t>
            </w:r>
            <w:r w:rsidR="007A46F8">
              <w:rPr>
                <w:sz w:val="24"/>
              </w:rPr>
              <w:t>电子信息学院</w:t>
            </w:r>
          </w:p>
        </w:tc>
        <w:tc>
          <w:tcPr>
            <w:tcW w:w="4148" w:type="dxa"/>
          </w:tcPr>
          <w:p w:rsidR="00E94BEB" w:rsidRPr="00997A0E" w:rsidRDefault="00E94BEB" w:rsidP="009F3335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课程负责人：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大纲执笔人：</w:t>
            </w:r>
            <w:r w:rsidR="007A46F8">
              <w:rPr>
                <w:sz w:val="24"/>
              </w:rPr>
              <w:t>刘昌荣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大纲审核人：</w:t>
            </w:r>
          </w:p>
        </w:tc>
      </w:tr>
    </w:tbl>
    <w:p w:rsidR="00E35590" w:rsidRDefault="00E94BEB" w:rsidP="00E35590">
      <w:pPr>
        <w:pStyle w:val="2"/>
        <w:numPr>
          <w:ilvl w:val="0"/>
          <w:numId w:val="2"/>
        </w:numPr>
      </w:pPr>
      <w:r>
        <w:t>课程性质和教学目标</w:t>
      </w:r>
      <w:r w:rsidR="00E35590" w:rsidRPr="00E35590">
        <w:rPr>
          <w:sz w:val="22"/>
        </w:rPr>
        <w:t>（在人才培养中的地位与性质及主要内容，指明学生需掌握知识与能力</w:t>
      </w:r>
      <w:proofErr w:type="gramStart"/>
      <w:r w:rsidR="00E35590" w:rsidRPr="00E35590">
        <w:rPr>
          <w:sz w:val="22"/>
        </w:rPr>
        <w:t>及其应</w:t>
      </w:r>
      <w:proofErr w:type="gramEnd"/>
      <w:r w:rsidR="00E35590" w:rsidRPr="00E35590">
        <w:rPr>
          <w:sz w:val="22"/>
        </w:rPr>
        <w:t>达到的水平</w:t>
      </w:r>
      <w:r w:rsidR="00E35590" w:rsidRPr="00E35590">
        <w:rPr>
          <w:rFonts w:hint="eastAsia"/>
          <w:sz w:val="22"/>
        </w:rPr>
        <w:t>）</w:t>
      </w:r>
    </w:p>
    <w:p w:rsidR="00CA3AEB" w:rsidRDefault="00997A0E" w:rsidP="00997A0E">
      <w:r w:rsidRPr="00E35590">
        <w:rPr>
          <w:b/>
        </w:rPr>
        <w:t>课程性质</w:t>
      </w:r>
      <w:r>
        <w:t>：</w:t>
      </w:r>
      <w:r w:rsidR="00CA3AEB">
        <w:rPr>
          <w:rFonts w:hint="eastAsia"/>
        </w:rPr>
        <w:t>《工程与环境引论》是通信工程、信息工程、电子信息工程等电子信息类专业的一门专业必修课，是通信工程专业的必修主干课。</w:t>
      </w:r>
      <w:r w:rsidR="00C222DC">
        <w:rPr>
          <w:rFonts w:hint="eastAsia"/>
        </w:rPr>
        <w:t>本课程强调了工程</w:t>
      </w:r>
      <w:r w:rsidR="00CA4805">
        <w:rPr>
          <w:rFonts w:hint="eastAsia"/>
        </w:rPr>
        <w:t>在解决环境问题中的重要作用，介绍了工程与环境的关联</w:t>
      </w:r>
      <w:r w:rsidR="00C222DC">
        <w:rPr>
          <w:rFonts w:hint="eastAsia"/>
        </w:rPr>
        <w:t>并</w:t>
      </w:r>
      <w:r w:rsidR="00CA4805">
        <w:rPr>
          <w:rFonts w:hint="eastAsia"/>
        </w:rPr>
        <w:t>给出了污染成因与处理的实例。</w:t>
      </w:r>
    </w:p>
    <w:p w:rsidR="00CA3AEB" w:rsidRPr="00C222DC" w:rsidRDefault="00CA3AEB" w:rsidP="00997A0E"/>
    <w:p w:rsidR="00CA3AEB" w:rsidRDefault="00997A0E" w:rsidP="00997A0E">
      <w:r w:rsidRPr="00E35590">
        <w:rPr>
          <w:b/>
        </w:rPr>
        <w:t>教学目标</w:t>
      </w:r>
      <w:r>
        <w:t>：</w:t>
      </w:r>
      <w:r w:rsidR="00CA3AEB" w:rsidRPr="00CA3AEB">
        <w:rPr>
          <w:rFonts w:hint="eastAsia"/>
        </w:rPr>
        <w:t>本课程</w:t>
      </w:r>
      <w:r w:rsidR="00F43FBA">
        <w:rPr>
          <w:rFonts w:hint="eastAsia"/>
        </w:rPr>
        <w:t>以</w:t>
      </w:r>
      <w:r w:rsidR="009445A4">
        <w:rPr>
          <w:rFonts w:hint="eastAsia"/>
        </w:rPr>
        <w:t>人类面临不断恶化</w:t>
      </w:r>
      <w:r w:rsidR="00AB369D">
        <w:rPr>
          <w:rFonts w:hint="eastAsia"/>
        </w:rPr>
        <w:t>的</w:t>
      </w:r>
      <w:r w:rsidR="00EB41CE">
        <w:rPr>
          <w:rFonts w:hint="eastAsia"/>
        </w:rPr>
        <w:t>各类</w:t>
      </w:r>
      <w:r w:rsidR="001123D5">
        <w:rPr>
          <w:rFonts w:hint="eastAsia"/>
        </w:rPr>
        <w:t>环境</w:t>
      </w:r>
      <w:r w:rsidR="00AB369D">
        <w:rPr>
          <w:rFonts w:hint="eastAsia"/>
        </w:rPr>
        <w:t>问题</w:t>
      </w:r>
      <w:r w:rsidR="00F43FBA">
        <w:rPr>
          <w:rFonts w:hint="eastAsia"/>
        </w:rPr>
        <w:t>为背景，以环境与工程的关系为研究对象</w:t>
      </w:r>
      <w:r w:rsidR="00CA3AEB" w:rsidRPr="00CA3AEB">
        <w:rPr>
          <w:rFonts w:hint="eastAsia"/>
        </w:rPr>
        <w:t>，</w:t>
      </w:r>
      <w:r w:rsidR="00CA4805">
        <w:rPr>
          <w:rFonts w:hint="eastAsia"/>
        </w:rPr>
        <w:t>强调了</w:t>
      </w:r>
      <w:r w:rsidR="008D6BDA">
        <w:rPr>
          <w:rFonts w:hint="eastAsia"/>
        </w:rPr>
        <w:t>工程</w:t>
      </w:r>
      <w:r w:rsidR="00CA4805">
        <w:rPr>
          <w:rFonts w:hint="eastAsia"/>
        </w:rPr>
        <w:t>在解决环境问题中的重要作用</w:t>
      </w:r>
      <w:r w:rsidR="00CA3AEB" w:rsidRPr="00CA3AEB">
        <w:rPr>
          <w:rFonts w:hint="eastAsia"/>
        </w:rPr>
        <w:t>。</w:t>
      </w:r>
      <w:r w:rsidR="00890DBC">
        <w:rPr>
          <w:rFonts w:hint="eastAsia"/>
        </w:rPr>
        <w:t>建立工程</w:t>
      </w:r>
      <w:r w:rsidR="00AB369D">
        <w:rPr>
          <w:rFonts w:hint="eastAsia"/>
        </w:rPr>
        <w:t>设计与</w:t>
      </w:r>
      <w:r w:rsidR="00890DBC">
        <w:rPr>
          <w:rFonts w:hint="eastAsia"/>
        </w:rPr>
        <w:t>环境</w:t>
      </w:r>
      <w:r w:rsidR="00AB369D">
        <w:rPr>
          <w:rFonts w:hint="eastAsia"/>
        </w:rPr>
        <w:t>持续发展</w:t>
      </w:r>
      <w:r w:rsidR="00890DBC">
        <w:rPr>
          <w:rFonts w:hint="eastAsia"/>
        </w:rPr>
        <w:t>的总体认识，</w:t>
      </w:r>
      <w:r w:rsidR="006B089C">
        <w:rPr>
          <w:rFonts w:hint="eastAsia"/>
        </w:rPr>
        <w:t>了解</w:t>
      </w:r>
      <w:r w:rsidR="00CA4805">
        <w:rPr>
          <w:rFonts w:hint="eastAsia"/>
        </w:rPr>
        <w:t>电子</w:t>
      </w:r>
      <w:r w:rsidR="006B089C">
        <w:rPr>
          <w:rFonts w:hint="eastAsia"/>
        </w:rPr>
        <w:t>产品</w:t>
      </w:r>
      <w:r w:rsidR="00132C40">
        <w:rPr>
          <w:rFonts w:hint="eastAsia"/>
        </w:rPr>
        <w:t>对</w:t>
      </w:r>
      <w:r w:rsidR="006B089C">
        <w:rPr>
          <w:rFonts w:hint="eastAsia"/>
        </w:rPr>
        <w:t>环境</w:t>
      </w:r>
      <w:r w:rsidR="00132C40">
        <w:rPr>
          <w:rFonts w:hint="eastAsia"/>
        </w:rPr>
        <w:t>的</w:t>
      </w:r>
      <w:r w:rsidR="008D6BDA">
        <w:rPr>
          <w:rFonts w:hint="eastAsia"/>
        </w:rPr>
        <w:t>污染问题</w:t>
      </w:r>
      <w:r w:rsidR="00F43FBA">
        <w:rPr>
          <w:rFonts w:hint="eastAsia"/>
        </w:rPr>
        <w:t>。通过对电磁兼容理论与生物电磁理论的学习，掌握电磁安全方面的相关基本理论、测试方法与检验标准。通过对</w:t>
      </w:r>
      <w:r w:rsidR="00132C40">
        <w:rPr>
          <w:rFonts w:hint="eastAsia"/>
        </w:rPr>
        <w:t>电子</w:t>
      </w:r>
      <w:r w:rsidR="00F43FBA">
        <w:rPr>
          <w:rFonts w:hint="eastAsia"/>
        </w:rPr>
        <w:t>产品环境试验的学习，掌握电子产品的测试方法与试验标准。通过</w:t>
      </w:r>
      <w:r w:rsidR="00132C40">
        <w:rPr>
          <w:rFonts w:hint="eastAsia"/>
        </w:rPr>
        <w:t>学习</w:t>
      </w:r>
      <w:r w:rsidR="00F43FBA">
        <w:rPr>
          <w:rFonts w:hint="eastAsia"/>
        </w:rPr>
        <w:t>电子产品对环境的污染及对</w:t>
      </w:r>
      <w:r w:rsidR="00F43FBA">
        <w:rPr>
          <w:rFonts w:hint="eastAsia"/>
        </w:rPr>
        <w:t>RoHS</w:t>
      </w:r>
      <w:r w:rsidR="00F43FBA">
        <w:rPr>
          <w:rFonts w:hint="eastAsia"/>
        </w:rPr>
        <w:t>指令的讲解，提高环境保护意识。通过对电子产品回收问题的探讨，理解工程在环境问题中的重要作用</w:t>
      </w:r>
      <w:r w:rsidR="006B089C">
        <w:rPr>
          <w:rFonts w:hint="eastAsia"/>
        </w:rPr>
        <w:t>。</w:t>
      </w:r>
      <w:r w:rsidR="009801E5">
        <w:rPr>
          <w:rFonts w:hint="eastAsia"/>
        </w:rPr>
        <w:t>本课程的具体教学目标如下：</w:t>
      </w:r>
    </w:p>
    <w:p w:rsidR="009801E5" w:rsidRDefault="001123D5" w:rsidP="009801E5">
      <w:pPr>
        <w:pStyle w:val="a4"/>
        <w:numPr>
          <w:ilvl w:val="0"/>
          <w:numId w:val="9"/>
        </w:numPr>
        <w:ind w:left="567" w:firstLineChars="0"/>
      </w:pPr>
      <w:r>
        <w:rPr>
          <w:rFonts w:hint="eastAsia"/>
        </w:rPr>
        <w:t>具备对电子信息类产业特征的认知</w:t>
      </w:r>
      <w:r w:rsidR="009801E5">
        <w:rPr>
          <w:rFonts w:hint="eastAsia"/>
        </w:rPr>
        <w:t>能力，</w:t>
      </w:r>
      <w:r w:rsidR="00685E86">
        <w:rPr>
          <w:rFonts w:hint="eastAsia"/>
        </w:rPr>
        <w:t>理解工程与环境的关系，强调工程在解决环境问题中的重要作用</w:t>
      </w:r>
      <w:r w:rsidR="009801E5">
        <w:rPr>
          <w:rFonts w:hint="eastAsia"/>
        </w:rPr>
        <w:t>，能够在产品设计与开发时</w:t>
      </w:r>
      <w:r w:rsidR="00685E86">
        <w:rPr>
          <w:rFonts w:hint="eastAsia"/>
        </w:rPr>
        <w:t>具有较高的环境保护意识</w:t>
      </w:r>
      <w:r w:rsidR="009801E5">
        <w:rPr>
          <w:rFonts w:hint="eastAsia"/>
        </w:rPr>
        <w:t>。</w:t>
      </w:r>
    </w:p>
    <w:p w:rsidR="009801E5" w:rsidRDefault="00685E86" w:rsidP="009801E5">
      <w:pPr>
        <w:pStyle w:val="a4"/>
        <w:numPr>
          <w:ilvl w:val="0"/>
          <w:numId w:val="9"/>
        </w:numPr>
        <w:ind w:left="567" w:firstLineChars="0"/>
      </w:pPr>
      <w:r>
        <w:rPr>
          <w:rFonts w:hint="eastAsia"/>
        </w:rPr>
        <w:t>了解环境问题的具体分类，掌握电磁环境包括生物环境问题中相关基本理论，了解电磁兼容的检测标准，了解电子产品对人体的安全因素与标准</w:t>
      </w:r>
      <w:r w:rsidR="001123D5">
        <w:rPr>
          <w:rFonts w:hint="eastAsia"/>
        </w:rPr>
        <w:t>。</w:t>
      </w:r>
    </w:p>
    <w:p w:rsidR="001123D5" w:rsidRDefault="00685E86" w:rsidP="009801E5">
      <w:pPr>
        <w:pStyle w:val="a4"/>
        <w:numPr>
          <w:ilvl w:val="0"/>
          <w:numId w:val="9"/>
        </w:numPr>
        <w:ind w:left="567" w:firstLineChars="0"/>
      </w:pPr>
      <w:r>
        <w:rPr>
          <w:rFonts w:hint="eastAsia"/>
        </w:rPr>
        <w:t>理解电子产品环境试验的</w:t>
      </w:r>
      <w:r w:rsidR="00DB5E27">
        <w:rPr>
          <w:rFonts w:hint="eastAsia"/>
        </w:rPr>
        <w:t>重要性</w:t>
      </w:r>
      <w:r>
        <w:rPr>
          <w:rFonts w:hint="eastAsia"/>
        </w:rPr>
        <w:t>，熟悉电子产品环境检测的方法与技术标准，</w:t>
      </w:r>
      <w:r w:rsidR="009C6F20">
        <w:rPr>
          <w:rFonts w:hint="eastAsia"/>
        </w:rPr>
        <w:t>理解</w:t>
      </w:r>
      <w:r w:rsidR="00132C40">
        <w:rPr>
          <w:rFonts w:hint="eastAsia"/>
        </w:rPr>
        <w:t>电子</w:t>
      </w:r>
      <w:r w:rsidR="009C6F20">
        <w:rPr>
          <w:rFonts w:hint="eastAsia"/>
        </w:rPr>
        <w:t>产品安全对环境和社会发展的重要性，了解用于解决环境问题的工程技术，</w:t>
      </w:r>
      <w:r>
        <w:rPr>
          <w:rFonts w:hint="eastAsia"/>
        </w:rPr>
        <w:t>能认识电子产品环境试验标准对</w:t>
      </w:r>
      <w:r w:rsidR="009C6F20">
        <w:rPr>
          <w:rFonts w:hint="eastAsia"/>
        </w:rPr>
        <w:t>可持续发展的</w:t>
      </w:r>
      <w:r>
        <w:rPr>
          <w:rFonts w:hint="eastAsia"/>
        </w:rPr>
        <w:t>作用</w:t>
      </w:r>
      <w:r w:rsidR="009C6F20">
        <w:rPr>
          <w:rFonts w:hint="eastAsia"/>
        </w:rPr>
        <w:t>。</w:t>
      </w:r>
    </w:p>
    <w:p w:rsidR="009C6F20" w:rsidRDefault="009C6F20" w:rsidP="009801E5">
      <w:pPr>
        <w:pStyle w:val="a4"/>
        <w:numPr>
          <w:ilvl w:val="0"/>
          <w:numId w:val="9"/>
        </w:numPr>
        <w:ind w:left="567" w:firstLineChars="0"/>
      </w:pPr>
      <w:r>
        <w:t>通过讨论课</w:t>
      </w:r>
      <w:r>
        <w:rPr>
          <w:rFonts w:hint="eastAsia"/>
        </w:rPr>
        <w:t>和案例分析，能够对本专业</w:t>
      </w:r>
      <w:r w:rsidR="00DB5E27">
        <w:rPr>
          <w:rFonts w:hint="eastAsia"/>
        </w:rPr>
        <w:t>具体案例的</w:t>
      </w:r>
      <w:r>
        <w:rPr>
          <w:rFonts w:hint="eastAsia"/>
        </w:rPr>
        <w:t>相关安全标准有全面的认识，</w:t>
      </w:r>
      <w:r w:rsidR="00DB5E27">
        <w:rPr>
          <w:rFonts w:hint="eastAsia"/>
        </w:rPr>
        <w:t>理解电子产品与绿色环保的关联，了解</w:t>
      </w:r>
      <w:r w:rsidR="00DB5E27">
        <w:rPr>
          <w:rFonts w:hint="eastAsia"/>
        </w:rPr>
        <w:t>RoHS</w:t>
      </w:r>
      <w:r w:rsidR="00DB5E27">
        <w:rPr>
          <w:rFonts w:hint="eastAsia"/>
        </w:rPr>
        <w:t>指令，理解</w:t>
      </w:r>
      <w:r>
        <w:rPr>
          <w:rFonts w:hint="eastAsia"/>
        </w:rPr>
        <w:t>电子产品</w:t>
      </w:r>
      <w:r w:rsidR="00A7152C">
        <w:rPr>
          <w:rFonts w:hint="eastAsia"/>
        </w:rPr>
        <w:t>回收</w:t>
      </w:r>
      <w:r w:rsidR="00DB5E27">
        <w:rPr>
          <w:rFonts w:hint="eastAsia"/>
        </w:rPr>
        <w:t>的目的</w:t>
      </w:r>
      <w:r>
        <w:rPr>
          <w:rFonts w:hint="eastAsia"/>
        </w:rPr>
        <w:t>。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lastRenderedPageBreak/>
        <w:t>课程目标与毕业要求的对应关系</w:t>
      </w:r>
      <w:r w:rsidRPr="00E35590">
        <w:rPr>
          <w:sz w:val="22"/>
        </w:rPr>
        <w:t>（明确本课程知识与能力重点符合标准哪几条毕业要求指标点）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3827"/>
        <w:gridCol w:w="1497"/>
      </w:tblGrid>
      <w:tr w:rsidR="00A45B8C" w:rsidTr="001B3357">
        <w:trPr>
          <w:jc w:val="center"/>
        </w:trPr>
        <w:tc>
          <w:tcPr>
            <w:tcW w:w="1559" w:type="dxa"/>
          </w:tcPr>
          <w:p w:rsidR="00A45B8C" w:rsidRDefault="00A45B8C" w:rsidP="00997A0E">
            <w:r>
              <w:rPr>
                <w:rFonts w:hint="eastAsia"/>
              </w:rPr>
              <w:t>毕业要求</w:t>
            </w:r>
          </w:p>
        </w:tc>
        <w:tc>
          <w:tcPr>
            <w:tcW w:w="3827" w:type="dxa"/>
          </w:tcPr>
          <w:p w:rsidR="00A45B8C" w:rsidRDefault="00A45B8C" w:rsidP="00997A0E">
            <w:r>
              <w:rPr>
                <w:rFonts w:hint="eastAsia"/>
              </w:rPr>
              <w:t>指标点</w:t>
            </w:r>
          </w:p>
        </w:tc>
        <w:tc>
          <w:tcPr>
            <w:tcW w:w="1497" w:type="dxa"/>
          </w:tcPr>
          <w:p w:rsidR="00A45B8C" w:rsidRDefault="00A45B8C" w:rsidP="00997A0E">
            <w:r>
              <w:rPr>
                <w:rFonts w:hint="eastAsia"/>
              </w:rPr>
              <w:t>课程目标</w:t>
            </w:r>
          </w:p>
        </w:tc>
      </w:tr>
      <w:tr w:rsidR="00A45B8C" w:rsidTr="00DB5E27">
        <w:trPr>
          <w:jc w:val="center"/>
        </w:trPr>
        <w:tc>
          <w:tcPr>
            <w:tcW w:w="1559" w:type="dxa"/>
          </w:tcPr>
          <w:p w:rsidR="00A45B8C" w:rsidRDefault="009C6F20" w:rsidP="00997A0E">
            <w:r>
              <w:t>3</w:t>
            </w:r>
            <w:r w:rsidR="00A45B8C">
              <w:rPr>
                <w:rFonts w:hint="eastAsia"/>
              </w:rPr>
              <w:t>、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开发解决方案</w:t>
            </w:r>
          </w:p>
        </w:tc>
        <w:tc>
          <w:tcPr>
            <w:tcW w:w="3827" w:type="dxa"/>
          </w:tcPr>
          <w:p w:rsidR="00A45B8C" w:rsidRDefault="009C6F20" w:rsidP="00997A0E">
            <w:r>
              <w:t>3-2</w:t>
            </w:r>
            <w:r w:rsidR="00AE31B4" w:rsidRPr="00AE31B4">
              <w:rPr>
                <w:rFonts w:hint="eastAsia"/>
              </w:rPr>
              <w:t>能适当考虑社会、健康、安全、法律、文化及环境因素，根据设计目标进行需求分析，设计解决方案</w:t>
            </w:r>
          </w:p>
        </w:tc>
        <w:tc>
          <w:tcPr>
            <w:tcW w:w="1497" w:type="dxa"/>
            <w:vAlign w:val="center"/>
          </w:tcPr>
          <w:p w:rsidR="00A45B8C" w:rsidRDefault="00A45B8C" w:rsidP="00997A0E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</w:p>
        </w:tc>
      </w:tr>
      <w:tr w:rsidR="001900EA" w:rsidTr="00DB5E27">
        <w:trPr>
          <w:trHeight w:val="315"/>
          <w:jc w:val="center"/>
        </w:trPr>
        <w:tc>
          <w:tcPr>
            <w:tcW w:w="1559" w:type="dxa"/>
            <w:vMerge w:val="restart"/>
            <w:vAlign w:val="center"/>
          </w:tcPr>
          <w:p w:rsidR="001900EA" w:rsidRDefault="001900EA" w:rsidP="00690AE4">
            <w:r>
              <w:t>6</w:t>
            </w:r>
            <w:r>
              <w:rPr>
                <w:rFonts w:hint="eastAsia"/>
              </w:rPr>
              <w:t>、工程和社会</w:t>
            </w:r>
          </w:p>
        </w:tc>
        <w:tc>
          <w:tcPr>
            <w:tcW w:w="3827" w:type="dxa"/>
          </w:tcPr>
          <w:p w:rsidR="001900EA" w:rsidRDefault="001900EA" w:rsidP="00A7152C">
            <w:r>
              <w:rPr>
                <w:rFonts w:hint="eastAsia"/>
              </w:rPr>
              <w:t>6-2</w:t>
            </w:r>
            <w:r w:rsidR="00AE31B4" w:rsidRPr="00AE31B4">
              <w:rPr>
                <w:rFonts w:hint="eastAsia"/>
              </w:rPr>
              <w:t>了解通信相关的技术标准、知识产权、产业政策和法律法规</w:t>
            </w:r>
          </w:p>
        </w:tc>
        <w:tc>
          <w:tcPr>
            <w:tcW w:w="1497" w:type="dxa"/>
            <w:vAlign w:val="center"/>
          </w:tcPr>
          <w:p w:rsidR="00DB5E27" w:rsidRDefault="00DB5E27" w:rsidP="00690AE4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2</w:t>
            </w:r>
          </w:p>
          <w:p w:rsidR="001900EA" w:rsidRDefault="00DB5E27" w:rsidP="00690AE4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3</w:t>
            </w:r>
          </w:p>
        </w:tc>
      </w:tr>
      <w:tr w:rsidR="001900EA" w:rsidTr="00DB5E27">
        <w:trPr>
          <w:trHeight w:val="315"/>
          <w:jc w:val="center"/>
        </w:trPr>
        <w:tc>
          <w:tcPr>
            <w:tcW w:w="1559" w:type="dxa"/>
            <w:vMerge/>
            <w:vAlign w:val="center"/>
          </w:tcPr>
          <w:p w:rsidR="001900EA" w:rsidRDefault="001900EA" w:rsidP="001900EA"/>
        </w:tc>
        <w:tc>
          <w:tcPr>
            <w:tcW w:w="3827" w:type="dxa"/>
          </w:tcPr>
          <w:p w:rsidR="001900EA" w:rsidRDefault="001900EA" w:rsidP="001900EA">
            <w:r>
              <w:t>6-3</w:t>
            </w:r>
            <w:r w:rsidR="00AE31B4" w:rsidRPr="00AE31B4">
              <w:rPr>
                <w:rFonts w:hint="eastAsia"/>
              </w:rPr>
              <w:t>理解新产品、新技术的开发和应用对社会、健康、安全、法律以及文化的潜在影响及应承担的责任</w:t>
            </w:r>
          </w:p>
        </w:tc>
        <w:tc>
          <w:tcPr>
            <w:tcW w:w="1497" w:type="dxa"/>
            <w:vAlign w:val="center"/>
          </w:tcPr>
          <w:p w:rsidR="00DB5E27" w:rsidRDefault="001900EA" w:rsidP="006A0EAF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2</w:t>
            </w:r>
          </w:p>
          <w:p w:rsidR="00804991" w:rsidRDefault="00804991" w:rsidP="006A0EAF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4</w:t>
            </w:r>
          </w:p>
        </w:tc>
      </w:tr>
      <w:tr w:rsidR="00690AE4" w:rsidTr="00DB5E27">
        <w:trPr>
          <w:jc w:val="center"/>
        </w:trPr>
        <w:tc>
          <w:tcPr>
            <w:tcW w:w="1559" w:type="dxa"/>
            <w:vMerge w:val="restart"/>
            <w:vAlign w:val="center"/>
          </w:tcPr>
          <w:p w:rsidR="00690AE4" w:rsidRDefault="009C6F20" w:rsidP="009C6F20">
            <w:r>
              <w:t>7</w:t>
            </w:r>
            <w:r w:rsidR="00690AE4">
              <w:rPr>
                <w:rFonts w:hint="eastAsia"/>
              </w:rPr>
              <w:t>、</w:t>
            </w:r>
            <w:r>
              <w:rPr>
                <w:rFonts w:hint="eastAsia"/>
              </w:rPr>
              <w:t>环境和可持续发展</w:t>
            </w:r>
          </w:p>
        </w:tc>
        <w:tc>
          <w:tcPr>
            <w:tcW w:w="3827" w:type="dxa"/>
          </w:tcPr>
          <w:p w:rsidR="00690AE4" w:rsidRDefault="00A7152C" w:rsidP="00A7152C">
            <w:r>
              <w:t>7-1</w:t>
            </w:r>
            <w:r w:rsidR="00AE31B4" w:rsidRPr="00AE31B4">
              <w:rPr>
                <w:rFonts w:hint="eastAsia"/>
              </w:rPr>
              <w:t>理解环境保护和社会可持续发展的内涵和意义</w:t>
            </w:r>
          </w:p>
        </w:tc>
        <w:tc>
          <w:tcPr>
            <w:tcW w:w="1497" w:type="dxa"/>
            <w:vAlign w:val="center"/>
          </w:tcPr>
          <w:p w:rsidR="00690AE4" w:rsidRDefault="003F2285" w:rsidP="00690AE4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3</w:t>
            </w:r>
          </w:p>
        </w:tc>
      </w:tr>
      <w:tr w:rsidR="00690AE4" w:rsidTr="00DB5E27">
        <w:trPr>
          <w:jc w:val="center"/>
        </w:trPr>
        <w:tc>
          <w:tcPr>
            <w:tcW w:w="1559" w:type="dxa"/>
            <w:vMerge/>
          </w:tcPr>
          <w:p w:rsidR="00690AE4" w:rsidRDefault="00690AE4" w:rsidP="00997A0E"/>
        </w:tc>
        <w:tc>
          <w:tcPr>
            <w:tcW w:w="3827" w:type="dxa"/>
          </w:tcPr>
          <w:p w:rsidR="00690AE4" w:rsidRDefault="00A7152C" w:rsidP="00997A0E">
            <w:r>
              <w:t>7</w:t>
            </w:r>
            <w:r>
              <w:rPr>
                <w:rFonts w:hint="eastAsia"/>
              </w:rPr>
              <w:t>-2</w:t>
            </w:r>
            <w:r w:rsidR="00AE31B4" w:rsidRPr="006C79BF">
              <w:rPr>
                <w:rFonts w:hint="eastAsia"/>
              </w:rPr>
              <w:t>了解环境保护的相关法律法规，了解通信产品对人类和环境的影响</w:t>
            </w:r>
          </w:p>
        </w:tc>
        <w:tc>
          <w:tcPr>
            <w:tcW w:w="1497" w:type="dxa"/>
            <w:vAlign w:val="center"/>
          </w:tcPr>
          <w:p w:rsidR="00690AE4" w:rsidRDefault="003F2285" w:rsidP="00997A0E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4</w:t>
            </w:r>
          </w:p>
        </w:tc>
      </w:tr>
    </w:tbl>
    <w:p w:rsidR="00E94BEB" w:rsidRDefault="00E94BEB" w:rsidP="00997A0E">
      <w:pPr>
        <w:pStyle w:val="2"/>
        <w:numPr>
          <w:ilvl w:val="0"/>
          <w:numId w:val="2"/>
        </w:numPr>
      </w:pPr>
      <w:r>
        <w:t>课程教学内容及学时分配</w:t>
      </w:r>
      <w:r w:rsidRPr="00E35590">
        <w:rPr>
          <w:sz w:val="24"/>
        </w:rPr>
        <w:t>（含课程教学、自学、作业、讨论等内容和要求，指明重点内容和难点内容）</w:t>
      </w:r>
      <w:r w:rsidR="00E35590" w:rsidRPr="00E35590">
        <w:rPr>
          <w:rFonts w:hint="eastAsia"/>
          <w:sz w:val="24"/>
        </w:rPr>
        <w:t>（重点内容：</w:t>
      </w:r>
      <w:r w:rsidR="00E35590" w:rsidRPr="00E35590">
        <w:rPr>
          <w:rFonts w:hint="eastAsia"/>
          <w:sz w:val="24"/>
        </w:rPr>
        <w:sym w:font="Wingdings" w:char="F0AB"/>
      </w:r>
      <w:r w:rsidR="00E35590" w:rsidRPr="00E35590">
        <w:rPr>
          <w:rFonts w:hint="eastAsia"/>
          <w:sz w:val="24"/>
        </w:rPr>
        <w:t>；难点内容：</w:t>
      </w:r>
      <w:r w:rsidR="00E35590" w:rsidRPr="00E35590">
        <w:rPr>
          <w:rFonts w:hint="eastAsia"/>
          <w:sz w:val="24"/>
        </w:rPr>
        <w:sym w:font="Symbol" w:char="F044"/>
      </w:r>
      <w:r w:rsidR="00E35590" w:rsidRPr="00E35590">
        <w:rPr>
          <w:rFonts w:hint="eastAsia"/>
          <w:sz w:val="24"/>
        </w:rPr>
        <w:t>）</w:t>
      </w:r>
    </w:p>
    <w:p w:rsidR="008337DD" w:rsidRPr="005D15EC" w:rsidRDefault="00616E82" w:rsidP="005D15EC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工程</w:t>
      </w:r>
      <w:r>
        <w:rPr>
          <w:b/>
        </w:rPr>
        <w:t>与环境</w:t>
      </w:r>
      <w:r w:rsidR="008337DD" w:rsidRPr="005D15EC">
        <w:rPr>
          <w:b/>
        </w:rPr>
        <w:t>（</w:t>
      </w:r>
      <w:r w:rsidR="00ED1E43">
        <w:rPr>
          <w:b/>
        </w:rPr>
        <w:t>3</w:t>
      </w:r>
      <w:r w:rsidR="008337DD" w:rsidRPr="005D15EC">
        <w:rPr>
          <w:b/>
        </w:rPr>
        <w:t>学时）（</w:t>
      </w:r>
      <w:r w:rsidR="005D15EC" w:rsidRPr="005D15EC">
        <w:rPr>
          <w:b/>
        </w:rPr>
        <w:t>支撑课程目标</w:t>
      </w:r>
      <w:r w:rsidR="005B6300">
        <w:rPr>
          <w:b/>
        </w:rPr>
        <w:t>1</w:t>
      </w:r>
      <w:r w:rsidR="005D15EC" w:rsidRPr="005D15EC">
        <w:rPr>
          <w:b/>
        </w:rPr>
        <w:t>）</w:t>
      </w:r>
    </w:p>
    <w:p w:rsidR="005D15EC" w:rsidRDefault="00616E82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概述</w:t>
      </w:r>
    </w:p>
    <w:p w:rsidR="005D15EC" w:rsidRDefault="00616E82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什么</w:t>
      </w:r>
      <w:r>
        <w:t>是环境</w:t>
      </w:r>
      <w:r>
        <w:rPr>
          <w:rFonts w:hint="eastAsia"/>
        </w:rPr>
        <w:t>？</w:t>
      </w:r>
    </w:p>
    <w:p w:rsidR="00616E82" w:rsidRDefault="00616E82" w:rsidP="005D15EC">
      <w:pPr>
        <w:pStyle w:val="a4"/>
        <w:numPr>
          <w:ilvl w:val="1"/>
          <w:numId w:val="5"/>
        </w:numPr>
        <w:ind w:firstLineChars="0"/>
      </w:pPr>
      <w:r>
        <w:t>工程的作用</w:t>
      </w:r>
    </w:p>
    <w:p w:rsidR="00616E82" w:rsidRDefault="00616E82" w:rsidP="00616E82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“绿色”工程方法</w:t>
      </w:r>
      <w:r>
        <w:rPr>
          <w:rFonts w:hint="eastAsia"/>
        </w:rPr>
        <w:sym w:font="Wingdings" w:char="F0AB"/>
      </w:r>
    </w:p>
    <w:p w:rsidR="00616E82" w:rsidRDefault="00616E82" w:rsidP="00616E82">
      <w:pPr>
        <w:pStyle w:val="a4"/>
        <w:numPr>
          <w:ilvl w:val="1"/>
          <w:numId w:val="5"/>
        </w:numPr>
        <w:ind w:firstLineChars="0"/>
      </w:pPr>
      <w:r>
        <w:t>基本工程概念</w:t>
      </w:r>
    </w:p>
    <w:p w:rsidR="00616E82" w:rsidRDefault="00616E82" w:rsidP="00616E82">
      <w:pPr>
        <w:pStyle w:val="a4"/>
        <w:numPr>
          <w:ilvl w:val="1"/>
          <w:numId w:val="5"/>
        </w:numPr>
        <w:ind w:firstLineChars="0"/>
      </w:pPr>
      <w:r>
        <w:t>未来何种情况</w:t>
      </w:r>
      <w:r>
        <w:rPr>
          <w:rFonts w:hint="eastAsia"/>
        </w:rPr>
        <w:t>？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5D15EC" w:rsidRDefault="00132C40" w:rsidP="005D15EC">
      <w:pPr>
        <w:pStyle w:val="a4"/>
        <w:numPr>
          <w:ilvl w:val="0"/>
          <w:numId w:val="6"/>
        </w:numPr>
        <w:ind w:firstLineChars="0"/>
      </w:pPr>
      <w:r>
        <w:rPr>
          <w:rFonts w:hint="eastAsia"/>
        </w:rPr>
        <w:t>了解环境与工程的关系</w:t>
      </w:r>
      <w:r w:rsidR="005D15EC">
        <w:t>，</w:t>
      </w:r>
      <w:r>
        <w:t>认清</w:t>
      </w:r>
      <w:r w:rsidR="00616E82">
        <w:rPr>
          <w:rFonts w:hint="eastAsia"/>
        </w:rPr>
        <w:t>人类目前面临的一系列环境问题的严峻性，</w:t>
      </w:r>
      <w:r>
        <w:rPr>
          <w:rFonts w:hint="eastAsia"/>
        </w:rPr>
        <w:t>掌握</w:t>
      </w:r>
      <w:r w:rsidR="00616E82">
        <w:rPr>
          <w:rFonts w:hint="eastAsia"/>
        </w:rPr>
        <w:t>“绿色”工程的相关方法</w:t>
      </w:r>
      <w:r w:rsidR="005D15EC">
        <w:rPr>
          <w:rFonts w:hint="eastAsia"/>
        </w:rPr>
        <w:t>；</w:t>
      </w:r>
    </w:p>
    <w:p w:rsidR="005D15EC" w:rsidRDefault="00616E82" w:rsidP="005D15EC">
      <w:pPr>
        <w:pStyle w:val="a4"/>
        <w:numPr>
          <w:ilvl w:val="0"/>
          <w:numId w:val="6"/>
        </w:numPr>
        <w:ind w:firstLineChars="0"/>
      </w:pPr>
      <w:r>
        <w:t>掌握</w:t>
      </w:r>
      <w:r>
        <w:rPr>
          <w:rFonts w:hint="eastAsia"/>
        </w:rPr>
        <w:t>基本</w:t>
      </w:r>
      <w:r>
        <w:t>工程的概念</w:t>
      </w:r>
      <w:r>
        <w:rPr>
          <w:rFonts w:hint="eastAsia"/>
        </w:rPr>
        <w:t>，</w:t>
      </w:r>
      <w:r>
        <w:t>并了解工程与环境的相互作用</w:t>
      </w:r>
      <w:r>
        <w:rPr>
          <w:rFonts w:hint="eastAsia"/>
        </w:rPr>
        <w:t>，</w:t>
      </w:r>
      <w:r w:rsidR="005D15EC">
        <w:t>了解</w:t>
      </w:r>
      <w:r>
        <w:rPr>
          <w:rFonts w:hint="eastAsia"/>
        </w:rPr>
        <w:t>环境</w:t>
      </w:r>
      <w:r>
        <w:t>问题产生的根源和相关解决</w:t>
      </w:r>
      <w:r w:rsidR="00036F87">
        <w:rPr>
          <w:rFonts w:hint="eastAsia"/>
        </w:rPr>
        <w:t>途径</w:t>
      </w:r>
      <w:r w:rsidR="00C12E61">
        <w:rPr>
          <w:rFonts w:hint="eastAsia"/>
        </w:rPr>
        <w:t>。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5D15EC" w:rsidRDefault="00EB6F6A" w:rsidP="005D15EC">
      <w:pPr>
        <w:ind w:left="780"/>
      </w:pPr>
      <w:r>
        <w:rPr>
          <w:rFonts w:hint="eastAsia"/>
        </w:rPr>
        <w:t>认识</w:t>
      </w:r>
      <w:r w:rsidR="00616E82">
        <w:rPr>
          <w:rFonts w:hint="eastAsia"/>
        </w:rPr>
        <w:t>工程</w:t>
      </w:r>
      <w:r w:rsidR="00616E82">
        <w:t>对环境的影响</w:t>
      </w:r>
      <w:r w:rsidR="00616E82">
        <w:rPr>
          <w:rFonts w:hint="eastAsia"/>
        </w:rPr>
        <w:t>。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5D15EC" w:rsidRDefault="005D15EC" w:rsidP="005D15EC">
      <w:pPr>
        <w:ind w:left="780"/>
      </w:pPr>
      <w:r>
        <w:t>引入</w:t>
      </w:r>
      <w:r w:rsidR="00616E82">
        <w:rPr>
          <w:rFonts w:hint="eastAsia"/>
        </w:rPr>
        <w:t>环境</w:t>
      </w:r>
      <w:r w:rsidR="00616E82">
        <w:t>和工程</w:t>
      </w:r>
      <w:r>
        <w:t>概念，讨论</w:t>
      </w:r>
      <w:r w:rsidR="00616E82">
        <w:t>两者的</w:t>
      </w:r>
      <w:r w:rsidR="00EB6F6A">
        <w:rPr>
          <w:rFonts w:hint="eastAsia"/>
        </w:rPr>
        <w:t>联系</w:t>
      </w:r>
      <w:r>
        <w:t>，突出</w:t>
      </w:r>
      <w:r w:rsidR="00616E82">
        <w:rPr>
          <w:rFonts w:hint="eastAsia"/>
        </w:rPr>
        <w:t>“绿色”工程的重要性。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5D15EC" w:rsidRDefault="00616E82" w:rsidP="005D15EC">
      <w:pPr>
        <w:ind w:left="780"/>
      </w:pPr>
      <w:r>
        <w:rPr>
          <w:rFonts w:hint="eastAsia"/>
        </w:rPr>
        <w:t>查阅</w:t>
      </w:r>
      <w:r>
        <w:t>文献</w:t>
      </w:r>
      <w:r>
        <w:rPr>
          <w:rFonts w:hint="eastAsia"/>
        </w:rPr>
        <w:t>，</w:t>
      </w:r>
      <w:r w:rsidR="00B7406C">
        <w:rPr>
          <w:rFonts w:hint="eastAsia"/>
        </w:rPr>
        <w:t>了解</w:t>
      </w:r>
      <w:r>
        <w:t>环境问题</w:t>
      </w:r>
      <w:r w:rsidR="00B7406C">
        <w:rPr>
          <w:rFonts w:hint="eastAsia"/>
        </w:rPr>
        <w:t>与</w:t>
      </w:r>
      <w:r w:rsidR="00B7406C">
        <w:t>工程的关系</w:t>
      </w:r>
      <w:r>
        <w:rPr>
          <w:rFonts w:hint="eastAsia"/>
        </w:rPr>
        <w:t>。</w:t>
      </w:r>
    </w:p>
    <w:p w:rsidR="00616E82" w:rsidRDefault="00616E82" w:rsidP="005D15EC">
      <w:pPr>
        <w:ind w:left="780"/>
      </w:pPr>
    </w:p>
    <w:p w:rsidR="00616E82" w:rsidRPr="005D15EC" w:rsidRDefault="00616E82" w:rsidP="00616E82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环境问题综述</w:t>
      </w:r>
      <w:r w:rsidRPr="005D15EC">
        <w:rPr>
          <w:b/>
        </w:rPr>
        <w:t>（</w:t>
      </w:r>
      <w:r w:rsidR="00775445">
        <w:rPr>
          <w:b/>
        </w:rPr>
        <w:t>3</w:t>
      </w:r>
      <w:r w:rsidRPr="005D15EC">
        <w:rPr>
          <w:b/>
        </w:rPr>
        <w:t>学时）（支撑课程目标</w:t>
      </w:r>
      <w:r w:rsidR="005B6300">
        <w:rPr>
          <w:b/>
        </w:rPr>
        <w:t>1</w:t>
      </w:r>
      <w:r w:rsidRPr="005D15EC">
        <w:rPr>
          <w:b/>
        </w:rPr>
        <w:t>）</w:t>
      </w:r>
    </w:p>
    <w:p w:rsidR="00616E82" w:rsidRDefault="00616E82" w:rsidP="00616E82">
      <w:pPr>
        <w:pStyle w:val="a4"/>
        <w:numPr>
          <w:ilvl w:val="1"/>
          <w:numId w:val="10"/>
        </w:numPr>
        <w:ind w:firstLineChars="0"/>
      </w:pPr>
      <w:r>
        <w:rPr>
          <w:rFonts w:hint="eastAsia"/>
        </w:rPr>
        <w:t>概述</w:t>
      </w:r>
    </w:p>
    <w:p w:rsidR="00616E82" w:rsidRDefault="00616E82" w:rsidP="00616E82">
      <w:pPr>
        <w:pStyle w:val="a4"/>
        <w:numPr>
          <w:ilvl w:val="1"/>
          <w:numId w:val="10"/>
        </w:numPr>
        <w:ind w:firstLineChars="0"/>
      </w:pPr>
      <w:r>
        <w:lastRenderedPageBreak/>
        <w:t>环境</w:t>
      </w:r>
      <w:r w:rsidR="0024734B">
        <w:rPr>
          <w:rFonts w:hint="eastAsia"/>
        </w:rPr>
        <w:t>问题</w:t>
      </w:r>
      <w:r w:rsidR="00ED1E43">
        <w:rPr>
          <w:rFonts w:hint="eastAsia"/>
        </w:rPr>
        <w:sym w:font="Wingdings" w:char="F0AB"/>
      </w:r>
    </w:p>
    <w:p w:rsidR="00616E82" w:rsidRDefault="0024734B" w:rsidP="00616E82">
      <w:pPr>
        <w:pStyle w:val="a4"/>
        <w:numPr>
          <w:ilvl w:val="1"/>
          <w:numId w:val="10"/>
        </w:numPr>
        <w:ind w:firstLineChars="0"/>
      </w:pPr>
      <w:r>
        <w:rPr>
          <w:rFonts w:hint="eastAsia"/>
        </w:rPr>
        <w:t>大气排放</w:t>
      </w:r>
    </w:p>
    <w:p w:rsidR="00616E82" w:rsidRDefault="0024734B" w:rsidP="00616E82">
      <w:pPr>
        <w:pStyle w:val="a4"/>
        <w:numPr>
          <w:ilvl w:val="1"/>
          <w:numId w:val="10"/>
        </w:numPr>
        <w:ind w:firstLineChars="0"/>
      </w:pPr>
      <w:r>
        <w:t>水污染</w:t>
      </w:r>
    </w:p>
    <w:p w:rsidR="00616E82" w:rsidRDefault="0024734B" w:rsidP="00616E82">
      <w:pPr>
        <w:pStyle w:val="a4"/>
        <w:numPr>
          <w:ilvl w:val="1"/>
          <w:numId w:val="10"/>
        </w:numPr>
        <w:ind w:firstLineChars="0"/>
      </w:pPr>
      <w:r>
        <w:rPr>
          <w:rFonts w:hint="eastAsia"/>
        </w:rPr>
        <w:t>固体和危险废物污染</w:t>
      </w:r>
    </w:p>
    <w:p w:rsidR="00616E82" w:rsidRDefault="0024734B" w:rsidP="00616E82">
      <w:pPr>
        <w:pStyle w:val="a4"/>
        <w:numPr>
          <w:ilvl w:val="1"/>
          <w:numId w:val="10"/>
        </w:numPr>
        <w:ind w:firstLineChars="0"/>
      </w:pPr>
      <w:r>
        <w:rPr>
          <w:rFonts w:hint="eastAsia"/>
        </w:rPr>
        <w:t>自然</w:t>
      </w:r>
      <w:r>
        <w:t>环境消耗</w:t>
      </w:r>
    </w:p>
    <w:p w:rsidR="00616E82" w:rsidRDefault="0024734B" w:rsidP="00616E82">
      <w:pPr>
        <w:pStyle w:val="a4"/>
        <w:numPr>
          <w:ilvl w:val="1"/>
          <w:numId w:val="10"/>
        </w:numPr>
        <w:ind w:firstLineChars="0"/>
      </w:pPr>
      <w:r>
        <w:rPr>
          <w:rFonts w:hint="eastAsia"/>
        </w:rPr>
        <w:t>生态</w:t>
      </w:r>
      <w:r>
        <w:t>环境</w:t>
      </w:r>
    </w:p>
    <w:p w:rsidR="0024734B" w:rsidRDefault="0024734B" w:rsidP="00616E82">
      <w:pPr>
        <w:pStyle w:val="a4"/>
        <w:numPr>
          <w:ilvl w:val="1"/>
          <w:numId w:val="10"/>
        </w:numPr>
        <w:ind w:firstLineChars="0"/>
      </w:pPr>
      <w:r>
        <w:t>电磁环境</w:t>
      </w:r>
      <w:r w:rsidR="00ED1E43">
        <w:rPr>
          <w:rFonts w:hint="eastAsia"/>
        </w:rPr>
        <w:sym w:font="Wingdings" w:char="F0AB"/>
      </w:r>
      <w:r w:rsidR="003A5BEB" w:rsidRPr="00351BD0">
        <w:rPr>
          <w:rFonts w:hint="eastAsia"/>
        </w:rPr>
        <w:sym w:font="Symbol" w:char="F044"/>
      </w:r>
    </w:p>
    <w:p w:rsidR="00616E82" w:rsidRPr="005D15EC" w:rsidRDefault="00616E82" w:rsidP="00616E82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616E82" w:rsidRDefault="00132C40" w:rsidP="003A5BEB">
      <w:pPr>
        <w:pStyle w:val="a4"/>
        <w:numPr>
          <w:ilvl w:val="0"/>
          <w:numId w:val="11"/>
        </w:numPr>
        <w:ind w:firstLineChars="0"/>
      </w:pPr>
      <w:r>
        <w:rPr>
          <w:rFonts w:hint="eastAsia"/>
        </w:rPr>
        <w:t>了解</w:t>
      </w:r>
      <w:r w:rsidR="00B7406C">
        <w:t>目前面临的</w:t>
      </w:r>
      <w:r w:rsidR="003F2285">
        <w:t>各类</w:t>
      </w:r>
      <w:r w:rsidR="00B7406C">
        <w:t>环境问题</w:t>
      </w:r>
      <w:r w:rsidR="00B7406C">
        <w:rPr>
          <w:rFonts w:hint="eastAsia"/>
        </w:rPr>
        <w:t>，</w:t>
      </w:r>
      <w:r w:rsidR="003F2285">
        <w:rPr>
          <w:rFonts w:hint="eastAsia"/>
        </w:rPr>
        <w:t>了解各类环境问题的成因和特点</w:t>
      </w:r>
      <w:r w:rsidR="00616E82">
        <w:rPr>
          <w:rFonts w:hint="eastAsia"/>
        </w:rPr>
        <w:t>；</w:t>
      </w:r>
    </w:p>
    <w:p w:rsidR="00616E82" w:rsidRDefault="00616E82" w:rsidP="003A5BEB">
      <w:pPr>
        <w:pStyle w:val="a4"/>
        <w:numPr>
          <w:ilvl w:val="0"/>
          <w:numId w:val="11"/>
        </w:numPr>
        <w:ind w:firstLineChars="0"/>
      </w:pPr>
      <w:r>
        <w:t>掌握</w:t>
      </w:r>
      <w:r w:rsidR="00B7406C">
        <w:rPr>
          <w:rFonts w:hint="eastAsia"/>
        </w:rPr>
        <w:t>环境问题的分类</w:t>
      </w:r>
      <w:r>
        <w:rPr>
          <w:rFonts w:hint="eastAsia"/>
        </w:rPr>
        <w:t>，</w:t>
      </w:r>
      <w:r>
        <w:t>了解</w:t>
      </w:r>
      <w:r w:rsidR="00B7406C">
        <w:t>电子信息类专业环境问题的特征</w:t>
      </w:r>
      <w:r w:rsidR="00B7406C">
        <w:rPr>
          <w:rFonts w:hint="eastAsia"/>
        </w:rPr>
        <w:t>，</w:t>
      </w:r>
      <w:r w:rsidR="00B7406C">
        <w:t>熟知解决</w:t>
      </w:r>
      <w:r>
        <w:rPr>
          <w:rFonts w:hint="eastAsia"/>
        </w:rPr>
        <w:t>环境</w:t>
      </w:r>
      <w:r w:rsidR="00B7406C">
        <w:t>问题的相关技术手段</w:t>
      </w:r>
      <w:r w:rsidR="00C12E61">
        <w:rPr>
          <w:rFonts w:hint="eastAsia"/>
        </w:rPr>
        <w:t>。</w:t>
      </w:r>
    </w:p>
    <w:p w:rsidR="00616E82" w:rsidRPr="005D15EC" w:rsidRDefault="00616E82" w:rsidP="00616E82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616E82" w:rsidRDefault="00616E82" w:rsidP="00616E82">
      <w:pPr>
        <w:ind w:left="780"/>
      </w:pPr>
      <w:r>
        <w:t>强化对环境</w:t>
      </w:r>
      <w:r w:rsidR="00B7406C">
        <w:t>问题</w:t>
      </w:r>
      <w:r>
        <w:t>的</w:t>
      </w:r>
      <w:r w:rsidR="00B7406C">
        <w:rPr>
          <w:rFonts w:hint="eastAsia"/>
        </w:rPr>
        <w:t>认识</w:t>
      </w:r>
      <w:r w:rsidR="00B7406C">
        <w:t>和理解</w:t>
      </w:r>
      <w:r>
        <w:rPr>
          <w:rFonts w:hint="eastAsia"/>
        </w:rPr>
        <w:t>。</w:t>
      </w:r>
    </w:p>
    <w:p w:rsidR="00616E82" w:rsidRPr="005D15EC" w:rsidRDefault="00616E82" w:rsidP="00616E82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616E82" w:rsidRDefault="00616E82" w:rsidP="00616E82">
      <w:pPr>
        <w:ind w:left="780"/>
      </w:pPr>
      <w:r>
        <w:t>引入</w:t>
      </w:r>
      <w:r>
        <w:rPr>
          <w:rFonts w:hint="eastAsia"/>
        </w:rPr>
        <w:t>环境</w:t>
      </w:r>
      <w:r w:rsidR="00B7406C">
        <w:rPr>
          <w:rFonts w:hint="eastAsia"/>
        </w:rPr>
        <w:t>问题</w:t>
      </w:r>
      <w:r w:rsidR="00B7406C">
        <w:t>概述</w:t>
      </w:r>
      <w:r>
        <w:t>，讨论</w:t>
      </w:r>
      <w:r w:rsidR="00B7406C">
        <w:rPr>
          <w:rFonts w:hint="eastAsia"/>
        </w:rPr>
        <w:t>各类</w:t>
      </w:r>
      <w:r w:rsidR="00B7406C">
        <w:t>环境问题的原因与解决方法</w:t>
      </w:r>
      <w:r>
        <w:t>，突出</w:t>
      </w:r>
      <w:r w:rsidR="00B7406C">
        <w:t>环境问题的紧迫性</w:t>
      </w:r>
      <w:r>
        <w:rPr>
          <w:rFonts w:hint="eastAsia"/>
        </w:rPr>
        <w:t>。</w:t>
      </w:r>
    </w:p>
    <w:p w:rsidR="00616E82" w:rsidRPr="005D15EC" w:rsidRDefault="00616E82" w:rsidP="00616E82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616E82" w:rsidRDefault="00616E82" w:rsidP="00616E82">
      <w:pPr>
        <w:ind w:left="780"/>
      </w:pPr>
      <w:r>
        <w:rPr>
          <w:rFonts w:hint="eastAsia"/>
        </w:rPr>
        <w:t>查阅</w:t>
      </w:r>
      <w:r w:rsidR="00C017DA">
        <w:rPr>
          <w:rFonts w:hint="eastAsia"/>
        </w:rPr>
        <w:t>相关</w:t>
      </w:r>
      <w:r w:rsidR="00C017DA">
        <w:t>资料</w:t>
      </w:r>
      <w:r>
        <w:rPr>
          <w:rFonts w:hint="eastAsia"/>
        </w:rPr>
        <w:t>，</w:t>
      </w:r>
      <w:r w:rsidR="00B7406C">
        <w:rPr>
          <w:rFonts w:hint="eastAsia"/>
        </w:rPr>
        <w:t>了解</w:t>
      </w:r>
      <w:r w:rsidR="00C017DA">
        <w:rPr>
          <w:rFonts w:hint="eastAsia"/>
        </w:rPr>
        <w:t>各类</w:t>
      </w:r>
      <w:r>
        <w:t>环境问题</w:t>
      </w:r>
      <w:r w:rsidR="00C017DA">
        <w:t>的特点</w:t>
      </w:r>
      <w:r w:rsidR="00C017DA">
        <w:rPr>
          <w:rFonts w:hint="eastAsia"/>
        </w:rPr>
        <w:t>，</w:t>
      </w:r>
      <w:r w:rsidR="00C017DA">
        <w:t>并结合自身专业特征分析实际工程问题中所需考虑的环境问题</w:t>
      </w:r>
      <w:r>
        <w:rPr>
          <w:rFonts w:hint="eastAsia"/>
        </w:rPr>
        <w:t>。</w:t>
      </w:r>
    </w:p>
    <w:p w:rsidR="00B7406C" w:rsidRPr="00C017DA" w:rsidRDefault="00B7406C" w:rsidP="00616E82">
      <w:pPr>
        <w:ind w:left="780"/>
      </w:pPr>
    </w:p>
    <w:p w:rsidR="00B7406C" w:rsidRPr="005D15EC" w:rsidRDefault="00B7406C" w:rsidP="00B7406C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电磁环境安全</w:t>
      </w:r>
      <w:r w:rsidRPr="005D15EC">
        <w:rPr>
          <w:b/>
        </w:rPr>
        <w:t>（</w:t>
      </w:r>
      <w:r w:rsidR="00775445">
        <w:rPr>
          <w:b/>
        </w:rPr>
        <w:t>6</w:t>
      </w:r>
      <w:r w:rsidRPr="005D15EC">
        <w:rPr>
          <w:b/>
        </w:rPr>
        <w:t>学时）（支撑课程目标</w:t>
      </w:r>
      <w:r w:rsidR="005B6300">
        <w:rPr>
          <w:b/>
        </w:rPr>
        <w:t>2</w:t>
      </w:r>
      <w:r w:rsidRPr="005D15EC">
        <w:rPr>
          <w:b/>
        </w:rPr>
        <w:t>）</w:t>
      </w:r>
    </w:p>
    <w:p w:rsidR="00B7406C" w:rsidRDefault="00B7406C" w:rsidP="003A5BEB">
      <w:pPr>
        <w:pStyle w:val="a4"/>
        <w:numPr>
          <w:ilvl w:val="1"/>
          <w:numId w:val="12"/>
        </w:numPr>
        <w:ind w:firstLineChars="0"/>
      </w:pPr>
      <w:r>
        <w:rPr>
          <w:rFonts w:hint="eastAsia"/>
        </w:rPr>
        <w:t>概述</w:t>
      </w:r>
    </w:p>
    <w:p w:rsidR="00B7406C" w:rsidRDefault="003A5BEB" w:rsidP="003A5BEB">
      <w:pPr>
        <w:pStyle w:val="a4"/>
        <w:numPr>
          <w:ilvl w:val="1"/>
          <w:numId w:val="12"/>
        </w:numPr>
        <w:ind w:firstLineChars="0"/>
      </w:pPr>
      <w:r>
        <w:t>电磁干扰与危害</w:t>
      </w:r>
      <w:r w:rsidR="00B7406C">
        <w:rPr>
          <w:rFonts w:hint="eastAsia"/>
        </w:rPr>
        <w:sym w:font="Wingdings" w:char="F0AB"/>
      </w:r>
    </w:p>
    <w:p w:rsidR="00B7406C" w:rsidRDefault="003A5BEB" w:rsidP="003A5BEB">
      <w:pPr>
        <w:pStyle w:val="a4"/>
        <w:numPr>
          <w:ilvl w:val="1"/>
          <w:numId w:val="12"/>
        </w:numPr>
        <w:ind w:firstLineChars="0"/>
      </w:pPr>
      <w:r>
        <w:rPr>
          <w:rFonts w:hint="eastAsia"/>
        </w:rPr>
        <w:t>电磁兼容的基本概念</w:t>
      </w:r>
    </w:p>
    <w:p w:rsidR="00B7406C" w:rsidRDefault="003A5BEB" w:rsidP="003A5BEB">
      <w:pPr>
        <w:pStyle w:val="a4"/>
        <w:numPr>
          <w:ilvl w:val="1"/>
          <w:numId w:val="12"/>
        </w:numPr>
        <w:ind w:firstLineChars="0"/>
      </w:pPr>
      <w:r>
        <w:t>电磁兼容设计的重要性</w:t>
      </w:r>
    </w:p>
    <w:p w:rsidR="00B7406C" w:rsidRDefault="003A5BEB" w:rsidP="003A5BEB">
      <w:pPr>
        <w:pStyle w:val="a4"/>
        <w:numPr>
          <w:ilvl w:val="1"/>
          <w:numId w:val="12"/>
        </w:numPr>
        <w:ind w:firstLineChars="0"/>
      </w:pPr>
      <w:r>
        <w:rPr>
          <w:rFonts w:hint="eastAsia"/>
        </w:rPr>
        <w:t>国际有关</w:t>
      </w:r>
      <w:r>
        <w:rPr>
          <w:rFonts w:hint="eastAsia"/>
        </w:rPr>
        <w:t>EMC</w:t>
      </w:r>
      <w:r>
        <w:rPr>
          <w:rFonts w:hint="eastAsia"/>
        </w:rPr>
        <w:t>组织</w:t>
      </w:r>
    </w:p>
    <w:p w:rsidR="00C017DA" w:rsidRDefault="00C017DA" w:rsidP="003A5BEB">
      <w:pPr>
        <w:pStyle w:val="a4"/>
        <w:numPr>
          <w:ilvl w:val="1"/>
          <w:numId w:val="12"/>
        </w:numPr>
        <w:ind w:firstLineChars="0"/>
      </w:pPr>
      <w:r>
        <w:t>EMC</w:t>
      </w:r>
      <w:r>
        <w:t>标准与规范</w:t>
      </w:r>
      <w:r>
        <w:rPr>
          <w:rFonts w:hint="eastAsia"/>
        </w:rPr>
        <w:sym w:font="Wingdings" w:char="F0AB"/>
      </w:r>
    </w:p>
    <w:p w:rsidR="007269B7" w:rsidRDefault="007269B7" w:rsidP="007269B7">
      <w:pPr>
        <w:pStyle w:val="a4"/>
        <w:numPr>
          <w:ilvl w:val="1"/>
          <w:numId w:val="12"/>
        </w:numPr>
        <w:ind w:firstLineChars="0"/>
      </w:pPr>
      <w:r>
        <w:rPr>
          <w:rFonts w:hint="eastAsia"/>
        </w:rPr>
        <w:t>生物</w:t>
      </w:r>
      <w:r>
        <w:t>电磁基本理论</w:t>
      </w:r>
    </w:p>
    <w:p w:rsidR="007269B7" w:rsidRDefault="007269B7" w:rsidP="007269B7">
      <w:pPr>
        <w:pStyle w:val="a4"/>
        <w:numPr>
          <w:ilvl w:val="1"/>
          <w:numId w:val="12"/>
        </w:numPr>
        <w:ind w:firstLineChars="0"/>
      </w:pPr>
      <w:r>
        <w:rPr>
          <w:rFonts w:hint="eastAsia"/>
        </w:rPr>
        <w:t>通信产品对人体的安全考虑</w:t>
      </w:r>
      <w:r w:rsidRPr="00351BD0">
        <w:rPr>
          <w:rFonts w:hint="eastAsia"/>
        </w:rPr>
        <w:sym w:font="Symbol" w:char="F044"/>
      </w:r>
    </w:p>
    <w:p w:rsidR="007269B7" w:rsidRDefault="007269B7" w:rsidP="00BD2F4C">
      <w:pPr>
        <w:pStyle w:val="a4"/>
        <w:numPr>
          <w:ilvl w:val="1"/>
          <w:numId w:val="12"/>
        </w:numPr>
        <w:ind w:firstLineChars="0"/>
      </w:pPr>
      <w:r>
        <w:rPr>
          <w:rFonts w:hint="eastAsia"/>
        </w:rPr>
        <w:t>I</w:t>
      </w:r>
      <w:r>
        <w:t>EEE</w:t>
      </w:r>
      <w:r>
        <w:t>人体安全</w:t>
      </w:r>
      <w:r>
        <w:rPr>
          <w:rFonts w:hint="eastAsia"/>
        </w:rPr>
        <w:t>标准与规范</w:t>
      </w:r>
      <w:r>
        <w:rPr>
          <w:rFonts w:hint="eastAsia"/>
        </w:rPr>
        <w:sym w:font="Wingdings" w:char="F0AB"/>
      </w:r>
    </w:p>
    <w:p w:rsidR="00B7406C" w:rsidRPr="005D15EC" w:rsidRDefault="00B7406C" w:rsidP="00B7406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B7406C" w:rsidRDefault="00132C40" w:rsidP="003F2285">
      <w:pPr>
        <w:pStyle w:val="a4"/>
        <w:numPr>
          <w:ilvl w:val="0"/>
          <w:numId w:val="13"/>
        </w:numPr>
        <w:ind w:firstLineChars="0"/>
      </w:pPr>
      <w:r>
        <w:rPr>
          <w:rFonts w:hint="eastAsia"/>
        </w:rPr>
        <w:t>了解</w:t>
      </w:r>
      <w:r w:rsidR="00234319">
        <w:rPr>
          <w:rFonts w:hint="eastAsia"/>
        </w:rPr>
        <w:t>电磁环境问题</w:t>
      </w:r>
      <w:r w:rsidR="00B7406C">
        <w:t>，</w:t>
      </w:r>
      <w:r w:rsidR="00234319">
        <w:t>了解电子信息类专业中工程与环境的具体关系</w:t>
      </w:r>
      <w:r w:rsidR="00B7406C">
        <w:rPr>
          <w:rFonts w:hint="eastAsia"/>
        </w:rPr>
        <w:t>，</w:t>
      </w:r>
      <w:r w:rsidR="00B7406C">
        <w:t>特别是电子</w:t>
      </w:r>
      <w:r w:rsidR="003F2285">
        <w:rPr>
          <w:rFonts w:hint="eastAsia"/>
        </w:rPr>
        <w:t>信息</w:t>
      </w:r>
      <w:r w:rsidR="00B7406C">
        <w:t>类学科中所面临的电磁环境问题</w:t>
      </w:r>
      <w:r w:rsidR="00B7406C">
        <w:rPr>
          <w:rFonts w:hint="eastAsia"/>
        </w:rPr>
        <w:t>；</w:t>
      </w:r>
    </w:p>
    <w:p w:rsidR="00132C40" w:rsidRDefault="00B7406C" w:rsidP="00C81450">
      <w:pPr>
        <w:pStyle w:val="a4"/>
        <w:numPr>
          <w:ilvl w:val="0"/>
          <w:numId w:val="13"/>
        </w:numPr>
        <w:ind w:firstLineChars="0"/>
      </w:pPr>
      <w:r>
        <w:t>掌握</w:t>
      </w:r>
      <w:r w:rsidR="00D33064">
        <w:rPr>
          <w:rFonts w:hint="eastAsia"/>
        </w:rPr>
        <w:t>电磁环境的基本理论</w:t>
      </w:r>
      <w:r>
        <w:rPr>
          <w:rFonts w:hint="eastAsia"/>
        </w:rPr>
        <w:t>，</w:t>
      </w:r>
      <w:r>
        <w:t>熟知解决</w:t>
      </w:r>
      <w:r w:rsidR="00D33064">
        <w:t>电磁</w:t>
      </w:r>
      <w:r>
        <w:rPr>
          <w:rFonts w:hint="eastAsia"/>
        </w:rPr>
        <w:t>环境</w:t>
      </w:r>
      <w:r>
        <w:t>问题的相关技术手段</w:t>
      </w:r>
      <w:r w:rsidR="007269B7">
        <w:rPr>
          <w:rFonts w:hint="eastAsia"/>
        </w:rPr>
        <w:t>；</w:t>
      </w:r>
    </w:p>
    <w:p w:rsidR="00B7406C" w:rsidRDefault="007269B7" w:rsidP="00C81450">
      <w:pPr>
        <w:pStyle w:val="a4"/>
        <w:numPr>
          <w:ilvl w:val="0"/>
          <w:numId w:val="13"/>
        </w:numPr>
        <w:ind w:firstLineChars="0"/>
      </w:pPr>
      <w:r>
        <w:t>了解</w:t>
      </w:r>
      <w:r>
        <w:rPr>
          <w:rFonts w:hint="eastAsia"/>
        </w:rPr>
        <w:t>电磁</w:t>
      </w:r>
      <w:r>
        <w:t>兼容的基本理论</w:t>
      </w:r>
      <w:r>
        <w:rPr>
          <w:rFonts w:hint="eastAsia"/>
        </w:rPr>
        <w:t>，认识并</w:t>
      </w:r>
      <w:r w:rsidR="00132C40">
        <w:rPr>
          <w:rFonts w:hint="eastAsia"/>
        </w:rPr>
        <w:t>理解</w:t>
      </w:r>
      <w:r>
        <w:rPr>
          <w:rFonts w:hint="eastAsia"/>
        </w:rPr>
        <w:t>实际工程中的电磁兼容问题；</w:t>
      </w:r>
    </w:p>
    <w:p w:rsidR="007269B7" w:rsidRDefault="007269B7" w:rsidP="001B32E7">
      <w:pPr>
        <w:pStyle w:val="a4"/>
        <w:numPr>
          <w:ilvl w:val="0"/>
          <w:numId w:val="13"/>
        </w:numPr>
        <w:ind w:firstLineChars="0"/>
      </w:pPr>
      <w:r>
        <w:t>掌握</w:t>
      </w:r>
      <w:r>
        <w:rPr>
          <w:rFonts w:hint="eastAsia"/>
        </w:rPr>
        <w:t>生物电磁的基本理论，</w:t>
      </w:r>
      <w:r>
        <w:t>了解电子信息类</w:t>
      </w:r>
      <w:r>
        <w:rPr>
          <w:rFonts w:hint="eastAsia"/>
        </w:rPr>
        <w:t>工程中的生物电磁问题，</w:t>
      </w:r>
      <w:r>
        <w:t>熟知生物电磁领域的国际</w:t>
      </w:r>
      <w:r>
        <w:rPr>
          <w:rFonts w:hint="eastAsia"/>
        </w:rPr>
        <w:t>相关标准与规范。</w:t>
      </w:r>
    </w:p>
    <w:p w:rsidR="00B7406C" w:rsidRPr="005D15EC" w:rsidRDefault="00B7406C" w:rsidP="00B7406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B7406C" w:rsidRDefault="00B7406C" w:rsidP="00B7406C">
      <w:pPr>
        <w:ind w:left="780"/>
      </w:pPr>
      <w:r>
        <w:t>强化对</w:t>
      </w:r>
      <w:r w:rsidR="003F2285">
        <w:t>电磁</w:t>
      </w:r>
      <w:r>
        <w:t>环境的</w:t>
      </w:r>
      <w:r>
        <w:rPr>
          <w:rFonts w:hint="eastAsia"/>
        </w:rPr>
        <w:t>认识</w:t>
      </w:r>
      <w:r>
        <w:t>和理解</w:t>
      </w:r>
      <w:r>
        <w:rPr>
          <w:rFonts w:hint="eastAsia"/>
        </w:rPr>
        <w:t>。</w:t>
      </w:r>
    </w:p>
    <w:p w:rsidR="00B7406C" w:rsidRPr="005D15EC" w:rsidRDefault="00B7406C" w:rsidP="00B7406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B7406C" w:rsidRDefault="00B7406C" w:rsidP="00B7406C">
      <w:pPr>
        <w:ind w:left="780"/>
      </w:pPr>
      <w:r>
        <w:t>引入</w:t>
      </w:r>
      <w:r w:rsidR="003F2285">
        <w:t>电磁</w:t>
      </w:r>
      <w:r>
        <w:rPr>
          <w:rFonts w:hint="eastAsia"/>
        </w:rPr>
        <w:t>环境</w:t>
      </w:r>
      <w:r>
        <w:t>概述，讨论</w:t>
      </w:r>
      <w:r w:rsidR="003F2285">
        <w:rPr>
          <w:rFonts w:hint="eastAsia"/>
        </w:rPr>
        <w:t>电磁</w:t>
      </w:r>
      <w:r>
        <w:t>环境问题的原因与解决方法，</w:t>
      </w:r>
      <w:r w:rsidR="003F2285">
        <w:rPr>
          <w:rFonts w:hint="eastAsia"/>
        </w:rPr>
        <w:t>了解</w:t>
      </w:r>
      <w:r w:rsidR="003F2285">
        <w:t>电磁兼容组织和相关标准与技术规范</w:t>
      </w:r>
      <w:r>
        <w:rPr>
          <w:rFonts w:hint="eastAsia"/>
        </w:rPr>
        <w:t>。</w:t>
      </w:r>
    </w:p>
    <w:p w:rsidR="00B7406C" w:rsidRPr="005D15EC" w:rsidRDefault="00B7406C" w:rsidP="00B7406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B7406C" w:rsidRDefault="00B7406C" w:rsidP="00B7406C">
      <w:pPr>
        <w:ind w:left="780"/>
      </w:pPr>
      <w:r>
        <w:rPr>
          <w:rFonts w:hint="eastAsia"/>
        </w:rPr>
        <w:t>查阅</w:t>
      </w:r>
      <w:r>
        <w:t>文献</w:t>
      </w:r>
      <w:r>
        <w:rPr>
          <w:rFonts w:hint="eastAsia"/>
        </w:rPr>
        <w:t>，了解</w:t>
      </w:r>
      <w:r w:rsidR="003F2285">
        <w:rPr>
          <w:rFonts w:hint="eastAsia"/>
        </w:rPr>
        <w:t>电磁</w:t>
      </w:r>
      <w:r w:rsidR="003F2285">
        <w:t>环境问题</w:t>
      </w:r>
      <w:r w:rsidR="003F2285">
        <w:rPr>
          <w:rFonts w:hint="eastAsia"/>
        </w:rPr>
        <w:t>，</w:t>
      </w:r>
      <w:r w:rsidR="003F2285">
        <w:t>并了解电磁兼容</w:t>
      </w:r>
      <w:r w:rsidR="003F2285">
        <w:rPr>
          <w:rFonts w:hint="eastAsia"/>
        </w:rPr>
        <w:t>的</w:t>
      </w:r>
      <w:r w:rsidR="003F2285">
        <w:t>特点</w:t>
      </w:r>
      <w:r>
        <w:rPr>
          <w:rFonts w:hint="eastAsia"/>
        </w:rPr>
        <w:t>。</w:t>
      </w:r>
    </w:p>
    <w:p w:rsidR="003F2285" w:rsidRDefault="003F2285" w:rsidP="00B7406C">
      <w:pPr>
        <w:ind w:left="780"/>
      </w:pPr>
    </w:p>
    <w:p w:rsidR="003F2285" w:rsidRPr="005D15EC" w:rsidRDefault="007269B7" w:rsidP="003F2285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lastRenderedPageBreak/>
        <w:t>电子产品环境试验</w:t>
      </w:r>
      <w:r w:rsidR="003F2285" w:rsidRPr="005D15EC">
        <w:rPr>
          <w:b/>
        </w:rPr>
        <w:t>（</w:t>
      </w:r>
      <w:r w:rsidR="00CD6AE7">
        <w:rPr>
          <w:b/>
        </w:rPr>
        <w:t>6</w:t>
      </w:r>
      <w:r w:rsidR="003F2285" w:rsidRPr="005D15EC">
        <w:rPr>
          <w:b/>
        </w:rPr>
        <w:t>学时）（支撑课程目标</w:t>
      </w:r>
      <w:r w:rsidR="005B6300">
        <w:rPr>
          <w:b/>
        </w:rPr>
        <w:t>3</w:t>
      </w:r>
      <w:r w:rsidR="003F2285" w:rsidRPr="005D15EC">
        <w:rPr>
          <w:b/>
        </w:rPr>
        <w:t>）</w:t>
      </w:r>
    </w:p>
    <w:p w:rsidR="003F2285" w:rsidRDefault="003F2285" w:rsidP="00456359">
      <w:pPr>
        <w:pStyle w:val="a4"/>
        <w:numPr>
          <w:ilvl w:val="1"/>
          <w:numId w:val="16"/>
        </w:numPr>
        <w:ind w:firstLineChars="0"/>
      </w:pPr>
      <w:r>
        <w:rPr>
          <w:rFonts w:hint="eastAsia"/>
        </w:rPr>
        <w:t>概述</w:t>
      </w:r>
    </w:p>
    <w:p w:rsidR="007269B7" w:rsidRDefault="007269B7" w:rsidP="00456359">
      <w:pPr>
        <w:pStyle w:val="a4"/>
        <w:numPr>
          <w:ilvl w:val="1"/>
          <w:numId w:val="16"/>
        </w:numPr>
        <w:ind w:firstLineChars="0"/>
      </w:pPr>
      <w:r>
        <w:rPr>
          <w:rFonts w:hint="eastAsia"/>
        </w:rPr>
        <w:t>电子产品环境试验</w:t>
      </w:r>
      <w:r w:rsidR="00874BBA">
        <w:rPr>
          <w:rFonts w:hint="eastAsia"/>
        </w:rPr>
        <w:t>目的</w:t>
      </w:r>
      <w:r w:rsidR="00132C40">
        <w:rPr>
          <w:rFonts w:hint="eastAsia"/>
        </w:rPr>
        <w:t>与内容</w:t>
      </w:r>
    </w:p>
    <w:p w:rsidR="003F2285" w:rsidRDefault="007269B7" w:rsidP="00456359">
      <w:pPr>
        <w:pStyle w:val="a4"/>
        <w:numPr>
          <w:ilvl w:val="1"/>
          <w:numId w:val="16"/>
        </w:numPr>
        <w:ind w:firstLineChars="0"/>
      </w:pPr>
      <w:r>
        <w:rPr>
          <w:rFonts w:hint="eastAsia"/>
        </w:rPr>
        <w:t>电子产品环境试验方法</w:t>
      </w:r>
      <w:r w:rsidR="00874BBA">
        <w:rPr>
          <w:rFonts w:hint="eastAsia"/>
        </w:rPr>
        <w:sym w:font="Wingdings" w:char="F0AB"/>
      </w:r>
    </w:p>
    <w:p w:rsidR="007269B7" w:rsidRDefault="007269B7" w:rsidP="00B05EEA">
      <w:pPr>
        <w:pStyle w:val="a4"/>
        <w:numPr>
          <w:ilvl w:val="1"/>
          <w:numId w:val="16"/>
        </w:numPr>
        <w:ind w:firstLineChars="0"/>
      </w:pPr>
      <w:r>
        <w:rPr>
          <w:rFonts w:hint="eastAsia"/>
        </w:rPr>
        <w:t>电子产品环境试验标准</w:t>
      </w:r>
    </w:p>
    <w:p w:rsidR="003F2285" w:rsidRPr="005D15EC" w:rsidRDefault="003F2285" w:rsidP="003F2285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3F2285" w:rsidRDefault="00132C40" w:rsidP="005305A8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了解</w:t>
      </w:r>
      <w:r>
        <w:t>电子产品与环境的关系</w:t>
      </w:r>
      <w:r>
        <w:rPr>
          <w:rFonts w:hint="eastAsia"/>
        </w:rPr>
        <w:t>，</w:t>
      </w:r>
      <w:r>
        <w:t>理解电子产品环境实验的重要性</w:t>
      </w:r>
      <w:r w:rsidR="003F2285">
        <w:rPr>
          <w:rFonts w:hint="eastAsia"/>
        </w:rPr>
        <w:t>；</w:t>
      </w:r>
    </w:p>
    <w:p w:rsidR="003F2285" w:rsidRDefault="00132C40" w:rsidP="005305A8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了解</w:t>
      </w:r>
      <w:r>
        <w:t>电子产品环境实验方法</w:t>
      </w:r>
      <w:r w:rsidR="003F2285">
        <w:rPr>
          <w:rFonts w:hint="eastAsia"/>
        </w:rPr>
        <w:t>，</w:t>
      </w:r>
      <w:r w:rsidR="00D55730">
        <w:rPr>
          <w:rFonts w:hint="eastAsia"/>
        </w:rPr>
        <w:t>了解</w:t>
      </w:r>
      <w:r>
        <w:rPr>
          <w:rFonts w:hint="eastAsia"/>
        </w:rPr>
        <w:t>电子产品环境试验的各个试验内容与试验标准</w:t>
      </w:r>
      <w:r w:rsidR="00C12E61">
        <w:rPr>
          <w:rFonts w:hint="eastAsia"/>
        </w:rPr>
        <w:t>。</w:t>
      </w:r>
    </w:p>
    <w:p w:rsidR="003F2285" w:rsidRPr="005D15EC" w:rsidRDefault="003F2285" w:rsidP="003F2285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3F2285" w:rsidRDefault="003F2285" w:rsidP="003F2285">
      <w:pPr>
        <w:ind w:left="780"/>
      </w:pPr>
      <w:r>
        <w:t>强化</w:t>
      </w:r>
      <w:r w:rsidR="00C10845">
        <w:t>对</w:t>
      </w:r>
      <w:r w:rsidR="00132C40">
        <w:rPr>
          <w:rFonts w:hint="eastAsia"/>
        </w:rPr>
        <w:t>电子</w:t>
      </w:r>
      <w:r w:rsidR="00132C40">
        <w:t>产品环境试验</w:t>
      </w:r>
      <w:r>
        <w:t>的</w:t>
      </w:r>
      <w:r w:rsidR="00C10845">
        <w:rPr>
          <w:rFonts w:hint="eastAsia"/>
        </w:rPr>
        <w:t>认知与</w:t>
      </w:r>
      <w:r>
        <w:t>理解</w:t>
      </w:r>
      <w:r>
        <w:rPr>
          <w:rFonts w:hint="eastAsia"/>
        </w:rPr>
        <w:t>。</w:t>
      </w:r>
    </w:p>
    <w:p w:rsidR="003F2285" w:rsidRPr="005D15EC" w:rsidRDefault="003F2285" w:rsidP="003F2285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3F2285" w:rsidRDefault="003F2285" w:rsidP="003F2285">
      <w:pPr>
        <w:ind w:left="780"/>
      </w:pPr>
      <w:r>
        <w:t>引入</w:t>
      </w:r>
      <w:r w:rsidR="00132C40">
        <w:rPr>
          <w:rFonts w:hint="eastAsia"/>
        </w:rPr>
        <w:t>环境试验</w:t>
      </w:r>
      <w:r>
        <w:t>，讨论</w:t>
      </w:r>
      <w:r w:rsidR="00132C40">
        <w:rPr>
          <w:rFonts w:hint="eastAsia"/>
        </w:rPr>
        <w:t>环境试验的内容与标准</w:t>
      </w:r>
      <w:r>
        <w:rPr>
          <w:rFonts w:hint="eastAsia"/>
        </w:rPr>
        <w:t>。</w:t>
      </w:r>
    </w:p>
    <w:p w:rsidR="003F2285" w:rsidRPr="005D15EC" w:rsidRDefault="003F2285" w:rsidP="003F2285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3F2285" w:rsidRDefault="003F2285" w:rsidP="003F2285">
      <w:pPr>
        <w:ind w:left="780"/>
      </w:pPr>
      <w:r>
        <w:rPr>
          <w:rFonts w:hint="eastAsia"/>
        </w:rPr>
        <w:t>查阅</w:t>
      </w:r>
      <w:r w:rsidR="00985795">
        <w:rPr>
          <w:rFonts w:hint="eastAsia"/>
        </w:rPr>
        <w:t>资料</w:t>
      </w:r>
      <w:r>
        <w:rPr>
          <w:rFonts w:hint="eastAsia"/>
        </w:rPr>
        <w:t>，了解</w:t>
      </w:r>
      <w:r w:rsidR="00132C40">
        <w:rPr>
          <w:rFonts w:hint="eastAsia"/>
        </w:rPr>
        <w:t>电子产品环境测试标准</w:t>
      </w:r>
      <w:r>
        <w:rPr>
          <w:rFonts w:hint="eastAsia"/>
        </w:rPr>
        <w:t>。</w:t>
      </w:r>
    </w:p>
    <w:p w:rsidR="00456359" w:rsidRDefault="00456359" w:rsidP="003F2285">
      <w:pPr>
        <w:ind w:left="780"/>
      </w:pPr>
    </w:p>
    <w:p w:rsidR="00456359" w:rsidRPr="005D15EC" w:rsidRDefault="00874BBA" w:rsidP="00456359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电子产品</w:t>
      </w:r>
      <w:r w:rsidR="003D6F47">
        <w:rPr>
          <w:rFonts w:hint="eastAsia"/>
          <w:b/>
        </w:rPr>
        <w:t>与绿色环保</w:t>
      </w:r>
      <w:r w:rsidR="00456359" w:rsidRPr="005D15EC">
        <w:rPr>
          <w:b/>
        </w:rPr>
        <w:t>（</w:t>
      </w:r>
      <w:r w:rsidR="00664DCD">
        <w:rPr>
          <w:b/>
        </w:rPr>
        <w:t>6</w:t>
      </w:r>
      <w:r w:rsidR="00456359" w:rsidRPr="005D15EC">
        <w:rPr>
          <w:b/>
        </w:rPr>
        <w:t>学时）（支撑课程目标</w:t>
      </w:r>
      <w:r w:rsidR="005B6300">
        <w:rPr>
          <w:b/>
        </w:rPr>
        <w:t>4</w:t>
      </w:r>
      <w:r w:rsidR="00456359" w:rsidRPr="005D15EC">
        <w:rPr>
          <w:b/>
        </w:rPr>
        <w:t>）</w:t>
      </w:r>
    </w:p>
    <w:p w:rsidR="00456359" w:rsidRDefault="00456359" w:rsidP="00C10845">
      <w:pPr>
        <w:pStyle w:val="a4"/>
        <w:numPr>
          <w:ilvl w:val="1"/>
          <w:numId w:val="19"/>
        </w:numPr>
        <w:ind w:firstLineChars="0"/>
      </w:pPr>
      <w:r>
        <w:rPr>
          <w:rFonts w:hint="eastAsia"/>
        </w:rPr>
        <w:t>概述</w:t>
      </w:r>
    </w:p>
    <w:p w:rsidR="00BA40B2" w:rsidRDefault="00BA40B2" w:rsidP="00C10845">
      <w:pPr>
        <w:pStyle w:val="a4"/>
        <w:numPr>
          <w:ilvl w:val="1"/>
          <w:numId w:val="19"/>
        </w:numPr>
        <w:ind w:firstLineChars="0"/>
      </w:pPr>
      <w:r>
        <w:t>电子产品的环境污染</w:t>
      </w:r>
      <w:r w:rsidR="00D81748">
        <w:rPr>
          <w:rFonts w:hint="eastAsia"/>
        </w:rPr>
        <w:sym w:font="Wingdings" w:char="F0AB"/>
      </w:r>
    </w:p>
    <w:p w:rsidR="00874BBA" w:rsidRDefault="00874BBA" w:rsidP="00C10845">
      <w:pPr>
        <w:pStyle w:val="a4"/>
        <w:numPr>
          <w:ilvl w:val="1"/>
          <w:numId w:val="19"/>
        </w:numPr>
        <w:ind w:firstLineChars="0"/>
      </w:pPr>
      <w:r>
        <w:t>重金属污染指标</w:t>
      </w:r>
    </w:p>
    <w:p w:rsidR="00874BBA" w:rsidRDefault="00874BBA" w:rsidP="00C10845">
      <w:pPr>
        <w:pStyle w:val="a4"/>
        <w:numPr>
          <w:ilvl w:val="1"/>
          <w:numId w:val="19"/>
        </w:numPr>
        <w:ind w:firstLineChars="0"/>
      </w:pPr>
      <w:r>
        <w:t>有害</w:t>
      </w:r>
      <w:r w:rsidR="00BA40B2">
        <w:t>有毒</w:t>
      </w:r>
      <w:r>
        <w:t>物质的</w:t>
      </w:r>
      <w:r>
        <w:rPr>
          <w:rFonts w:hint="eastAsia"/>
        </w:rPr>
        <w:t>限值和测试标准</w:t>
      </w:r>
    </w:p>
    <w:p w:rsidR="00874BBA" w:rsidRDefault="00874BBA" w:rsidP="00874BBA">
      <w:pPr>
        <w:pStyle w:val="a4"/>
        <w:numPr>
          <w:ilvl w:val="1"/>
          <w:numId w:val="19"/>
        </w:numPr>
        <w:ind w:firstLineChars="0"/>
      </w:pPr>
      <w:r>
        <w:rPr>
          <w:rFonts w:hint="eastAsia"/>
        </w:rPr>
        <w:t>RoH</w:t>
      </w:r>
      <w:r>
        <w:t>S</w:t>
      </w:r>
      <w:r>
        <w:rPr>
          <w:rFonts w:hint="eastAsia"/>
        </w:rPr>
        <w:t>指令</w:t>
      </w:r>
      <w:r w:rsidR="00D81748">
        <w:rPr>
          <w:rFonts w:hint="eastAsia"/>
        </w:rPr>
        <w:sym w:font="Wingdings" w:char="F0AB"/>
      </w:r>
    </w:p>
    <w:p w:rsidR="00874BBA" w:rsidRDefault="00874BBA" w:rsidP="00C10845">
      <w:pPr>
        <w:pStyle w:val="a4"/>
        <w:numPr>
          <w:ilvl w:val="1"/>
          <w:numId w:val="19"/>
        </w:numPr>
        <w:ind w:firstLineChars="0"/>
      </w:pPr>
      <w:r>
        <w:rPr>
          <w:rFonts w:hint="eastAsia"/>
        </w:rPr>
        <w:t>电子产品的二次回收</w:t>
      </w:r>
    </w:p>
    <w:p w:rsidR="00456359" w:rsidRPr="005D15EC" w:rsidRDefault="00456359" w:rsidP="00456359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456359" w:rsidRDefault="005A15E2" w:rsidP="00C10845">
      <w:pPr>
        <w:pStyle w:val="a4"/>
        <w:numPr>
          <w:ilvl w:val="0"/>
          <w:numId w:val="20"/>
        </w:numPr>
        <w:ind w:firstLineChars="0"/>
      </w:pPr>
      <w:r>
        <w:rPr>
          <w:rFonts w:hint="eastAsia"/>
        </w:rPr>
        <w:t>了解</w:t>
      </w:r>
      <w:r>
        <w:t>电子产品的环境污染特别是重金属污染的严峻性</w:t>
      </w:r>
      <w:r w:rsidR="00456359">
        <w:rPr>
          <w:rFonts w:hint="eastAsia"/>
        </w:rPr>
        <w:t>；</w:t>
      </w:r>
    </w:p>
    <w:p w:rsidR="00456359" w:rsidRDefault="005A15E2" w:rsidP="00C10845">
      <w:pPr>
        <w:pStyle w:val="a4"/>
        <w:numPr>
          <w:ilvl w:val="0"/>
          <w:numId w:val="20"/>
        </w:numPr>
        <w:ind w:firstLineChars="0"/>
      </w:pPr>
      <w:r>
        <w:rPr>
          <w:rFonts w:hint="eastAsia"/>
        </w:rPr>
        <w:t>了解</w:t>
      </w:r>
      <w:r>
        <w:t>重金属污染指标</w:t>
      </w:r>
      <w:r w:rsidR="00456359">
        <w:rPr>
          <w:rFonts w:hint="eastAsia"/>
        </w:rPr>
        <w:t>，</w:t>
      </w:r>
      <w:r w:rsidR="00456359">
        <w:t>了解</w:t>
      </w:r>
      <w:r>
        <w:t>有害有毒物质的限值与测试标准</w:t>
      </w:r>
      <w:r>
        <w:rPr>
          <w:rFonts w:hint="eastAsia"/>
        </w:rPr>
        <w:t>；</w:t>
      </w:r>
    </w:p>
    <w:p w:rsidR="005A15E2" w:rsidRDefault="00D81F5D" w:rsidP="00C10845">
      <w:pPr>
        <w:pStyle w:val="a4"/>
        <w:numPr>
          <w:ilvl w:val="0"/>
          <w:numId w:val="20"/>
        </w:numPr>
        <w:ind w:firstLineChars="0"/>
      </w:pPr>
      <w:r>
        <w:rPr>
          <w:rFonts w:hint="eastAsia"/>
        </w:rPr>
        <w:t>掌握</w:t>
      </w:r>
      <w:r w:rsidR="005A15E2">
        <w:rPr>
          <w:rFonts w:hint="eastAsia"/>
        </w:rPr>
        <w:t>RoHS</w:t>
      </w:r>
      <w:r w:rsidR="005A15E2">
        <w:rPr>
          <w:rFonts w:hint="eastAsia"/>
        </w:rPr>
        <w:t>指令的含义，</w:t>
      </w:r>
      <w:r>
        <w:rPr>
          <w:rFonts w:hint="eastAsia"/>
        </w:rPr>
        <w:t>RoHS</w:t>
      </w:r>
      <w:r>
        <w:t>认证标准</w:t>
      </w:r>
      <w:r>
        <w:rPr>
          <w:rFonts w:hint="eastAsia"/>
        </w:rPr>
        <w:t>，</w:t>
      </w:r>
      <w:r w:rsidR="00D55730">
        <w:rPr>
          <w:rFonts w:hint="eastAsia"/>
        </w:rPr>
        <w:t>具备</w:t>
      </w:r>
      <w:r>
        <w:t>电子产品的绿色环保</w:t>
      </w:r>
      <w:r w:rsidR="00D55730">
        <w:t>意识</w:t>
      </w:r>
      <w:r w:rsidR="00D55730">
        <w:rPr>
          <w:rFonts w:hint="eastAsia"/>
        </w:rPr>
        <w:t>，讨论</w:t>
      </w:r>
      <w:r w:rsidR="00D55730">
        <w:t>如何有效实施电子产品的绿色环保</w:t>
      </w:r>
      <w:r w:rsidR="00D55730">
        <w:rPr>
          <w:rFonts w:hint="eastAsia"/>
        </w:rPr>
        <w:t>，</w:t>
      </w:r>
      <w:r w:rsidR="00D55730">
        <w:t>包括电子产品的回收问题</w:t>
      </w:r>
      <w:r>
        <w:rPr>
          <w:rFonts w:hint="eastAsia"/>
        </w:rPr>
        <w:t>。</w:t>
      </w:r>
    </w:p>
    <w:p w:rsidR="00456359" w:rsidRPr="005D15EC" w:rsidRDefault="00456359" w:rsidP="00456359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456359" w:rsidRDefault="00D55730" w:rsidP="00456359">
      <w:pPr>
        <w:ind w:left="780"/>
      </w:pPr>
      <w:r>
        <w:t>理解</w:t>
      </w:r>
      <w:r>
        <w:rPr>
          <w:rFonts w:hint="eastAsia"/>
        </w:rPr>
        <w:t>电子产品与</w:t>
      </w:r>
      <w:r>
        <w:t>绿色环保</w:t>
      </w:r>
      <w:r w:rsidR="00985795">
        <w:t>的</w:t>
      </w:r>
      <w:r>
        <w:rPr>
          <w:rFonts w:hint="eastAsia"/>
        </w:rPr>
        <w:t>概念</w:t>
      </w:r>
      <w:r w:rsidR="00985795">
        <w:rPr>
          <w:rFonts w:hint="eastAsia"/>
        </w:rPr>
        <w:t>，</w:t>
      </w:r>
      <w:r>
        <w:rPr>
          <w:rFonts w:hint="eastAsia"/>
        </w:rPr>
        <w:t>认识电子产品的环境污染，掌握如何设计绿色环保的电子产品</w:t>
      </w:r>
      <w:r w:rsidR="00456359">
        <w:rPr>
          <w:rFonts w:hint="eastAsia"/>
        </w:rPr>
        <w:t>。</w:t>
      </w:r>
    </w:p>
    <w:p w:rsidR="00456359" w:rsidRPr="005D15EC" w:rsidRDefault="00456359" w:rsidP="00456359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456359" w:rsidRDefault="00456359" w:rsidP="00456359">
      <w:pPr>
        <w:ind w:left="780"/>
      </w:pPr>
      <w:r>
        <w:t>引入</w:t>
      </w:r>
      <w:r w:rsidR="00D55730">
        <w:rPr>
          <w:rFonts w:hint="eastAsia"/>
        </w:rPr>
        <w:t>重金属污染</w:t>
      </w:r>
      <w:r w:rsidR="00985795">
        <w:rPr>
          <w:rFonts w:hint="eastAsia"/>
        </w:rPr>
        <w:t>问题</w:t>
      </w:r>
      <w:r>
        <w:t>，讨论</w:t>
      </w:r>
      <w:r w:rsidR="00985795">
        <w:rPr>
          <w:rFonts w:hint="eastAsia"/>
        </w:rPr>
        <w:t>电子产品</w:t>
      </w:r>
      <w:r w:rsidR="00D55730">
        <w:rPr>
          <w:rFonts w:hint="eastAsia"/>
        </w:rPr>
        <w:t>的环境污染与绿色环保实施</w:t>
      </w:r>
      <w:r>
        <w:rPr>
          <w:rFonts w:hint="eastAsia"/>
        </w:rPr>
        <w:t>。</w:t>
      </w:r>
    </w:p>
    <w:p w:rsidR="00456359" w:rsidRPr="005D15EC" w:rsidRDefault="00456359" w:rsidP="00456359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456359" w:rsidRDefault="00456359" w:rsidP="00456359">
      <w:pPr>
        <w:ind w:left="780"/>
      </w:pPr>
      <w:r>
        <w:rPr>
          <w:rFonts w:hint="eastAsia"/>
        </w:rPr>
        <w:t>查阅</w:t>
      </w:r>
      <w:r>
        <w:t>文献</w:t>
      </w:r>
      <w:r>
        <w:rPr>
          <w:rFonts w:hint="eastAsia"/>
        </w:rPr>
        <w:t>，了解</w:t>
      </w:r>
      <w:r w:rsidR="00985795">
        <w:t>电子产品</w:t>
      </w:r>
      <w:r w:rsidR="00D55730">
        <w:rPr>
          <w:rFonts w:hint="eastAsia"/>
        </w:rPr>
        <w:t>的</w:t>
      </w:r>
      <w:r w:rsidR="00D55730">
        <w:t>重金属污染问题</w:t>
      </w:r>
      <w:r w:rsidR="00D55730">
        <w:rPr>
          <w:rFonts w:hint="eastAsia"/>
        </w:rPr>
        <w:t>，</w:t>
      </w:r>
      <w:r w:rsidR="00D55730">
        <w:t>了解</w:t>
      </w:r>
      <w:r w:rsidR="00D55730">
        <w:rPr>
          <w:rFonts w:hint="eastAsia"/>
        </w:rPr>
        <w:t>RoHS</w:t>
      </w:r>
      <w:r w:rsidR="00D55730">
        <w:rPr>
          <w:rFonts w:hint="eastAsia"/>
        </w:rPr>
        <w:t>指令</w:t>
      </w:r>
      <w:r>
        <w:rPr>
          <w:rFonts w:hint="eastAsia"/>
        </w:rPr>
        <w:t>。</w:t>
      </w:r>
    </w:p>
    <w:p w:rsidR="009811D4" w:rsidRDefault="009811D4" w:rsidP="009811D4">
      <w:pPr>
        <w:ind w:left="780"/>
      </w:pPr>
    </w:p>
    <w:p w:rsidR="009811D4" w:rsidRDefault="009811D4" w:rsidP="009811D4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讨论</w:t>
      </w:r>
      <w:r w:rsidR="00985795">
        <w:rPr>
          <w:rFonts w:hint="eastAsia"/>
          <w:b/>
        </w:rPr>
        <w:t>课</w:t>
      </w:r>
      <w:r w:rsidRPr="005D15EC">
        <w:rPr>
          <w:b/>
        </w:rPr>
        <w:t>（</w:t>
      </w:r>
      <w:r w:rsidR="00CE73E8">
        <w:rPr>
          <w:b/>
        </w:rPr>
        <w:t>12</w:t>
      </w:r>
      <w:r w:rsidRPr="005D15EC">
        <w:rPr>
          <w:b/>
        </w:rPr>
        <w:t>学时）（支撑课程目标</w:t>
      </w:r>
      <w:r w:rsidRPr="005D15EC">
        <w:rPr>
          <w:b/>
        </w:rPr>
        <w:t>1</w:t>
      </w:r>
      <w:r>
        <w:rPr>
          <w:rFonts w:hint="eastAsia"/>
          <w:b/>
        </w:rPr>
        <w:t>，</w:t>
      </w:r>
      <w:r>
        <w:rPr>
          <w:rFonts w:hint="eastAsia"/>
          <w:b/>
        </w:rPr>
        <w:t>2</w:t>
      </w:r>
      <w:r>
        <w:rPr>
          <w:rFonts w:hint="eastAsia"/>
          <w:b/>
        </w:rPr>
        <w:t>，</w:t>
      </w:r>
      <w:r>
        <w:rPr>
          <w:rFonts w:hint="eastAsia"/>
          <w:b/>
        </w:rPr>
        <w:t>3</w:t>
      </w:r>
      <w:r w:rsidRPr="005D15EC">
        <w:rPr>
          <w:b/>
        </w:rPr>
        <w:t>）</w:t>
      </w:r>
    </w:p>
    <w:p w:rsidR="00985795" w:rsidRPr="00985795" w:rsidRDefault="00985795" w:rsidP="00985795">
      <w:pPr>
        <w:pStyle w:val="a4"/>
        <w:snapToGrid w:val="0"/>
        <w:ind w:left="780"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讨论课</w:t>
      </w:r>
      <w:r w:rsidRPr="00985795">
        <w:rPr>
          <w:rFonts w:ascii="Times New Roman" w:hAnsi="Times New Roman" w:hint="eastAsia"/>
        </w:rPr>
        <w:t>内容：</w:t>
      </w:r>
      <w:r w:rsidR="00D33064">
        <w:rPr>
          <w:rFonts w:ascii="Times New Roman" w:hAnsi="Times New Roman" w:hint="eastAsia"/>
        </w:rPr>
        <w:t>基于给定</w:t>
      </w:r>
      <w:r>
        <w:rPr>
          <w:rFonts w:ascii="Times New Roman" w:hAnsi="Times New Roman" w:hint="eastAsia"/>
        </w:rPr>
        <w:t>话题进行资料收集、整理、</w:t>
      </w:r>
      <w:bookmarkStart w:id="0" w:name="_GoBack"/>
      <w:bookmarkEnd w:id="0"/>
      <w:r>
        <w:rPr>
          <w:rFonts w:ascii="Times New Roman" w:hAnsi="Times New Roman" w:hint="eastAsia"/>
        </w:rPr>
        <w:t>归纳、陈述并讨论</w:t>
      </w:r>
      <w:r w:rsidRPr="00985795">
        <w:rPr>
          <w:rFonts w:ascii="Times New Roman" w:hAnsi="Times New Roman" w:hint="eastAsia"/>
        </w:rPr>
        <w:t>。</w:t>
      </w:r>
    </w:p>
    <w:tbl>
      <w:tblPr>
        <w:tblW w:w="6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8"/>
        <w:gridCol w:w="1977"/>
        <w:gridCol w:w="2583"/>
        <w:gridCol w:w="720"/>
        <w:gridCol w:w="720"/>
      </w:tblGrid>
      <w:tr w:rsidR="008F2D24" w:rsidTr="00D33064">
        <w:trPr>
          <w:trHeight w:val="633"/>
          <w:jc w:val="center"/>
        </w:trPr>
        <w:tc>
          <w:tcPr>
            <w:tcW w:w="588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序号</w:t>
            </w:r>
          </w:p>
        </w:tc>
        <w:tc>
          <w:tcPr>
            <w:tcW w:w="1977" w:type="dxa"/>
          </w:tcPr>
          <w:p w:rsidR="008F2D24" w:rsidRDefault="008F2D24" w:rsidP="0098579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话题</w:t>
            </w:r>
          </w:p>
        </w:tc>
        <w:tc>
          <w:tcPr>
            <w:tcW w:w="2583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目的要求</w:t>
            </w:r>
          </w:p>
        </w:tc>
        <w:tc>
          <w:tcPr>
            <w:tcW w:w="720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学时分配</w:t>
            </w:r>
          </w:p>
        </w:tc>
        <w:tc>
          <w:tcPr>
            <w:tcW w:w="720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每组人数</w:t>
            </w:r>
          </w:p>
        </w:tc>
      </w:tr>
      <w:tr w:rsidR="008F2D24" w:rsidTr="00D33064">
        <w:trPr>
          <w:trHeight w:val="324"/>
          <w:jc w:val="center"/>
        </w:trPr>
        <w:tc>
          <w:tcPr>
            <w:tcW w:w="588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1977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在设计一款电子产品如手机时</w:t>
            </w:r>
            <w:r w:rsidR="00D33064"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需要考虑哪些环境安全因素？</w:t>
            </w:r>
          </w:p>
        </w:tc>
        <w:tc>
          <w:tcPr>
            <w:tcW w:w="2583" w:type="dxa"/>
          </w:tcPr>
          <w:p w:rsidR="008F2D24" w:rsidRDefault="008F2D24" w:rsidP="00ED7283">
            <w:pPr>
              <w:rPr>
                <w:rFonts w:hAnsi="宋体"/>
              </w:rPr>
            </w:pPr>
            <w:r>
              <w:rPr>
                <w:rFonts w:hAnsi="宋体" w:hint="eastAsia"/>
              </w:rPr>
              <w:t>熟悉并掌握环境问题的</w:t>
            </w:r>
            <w:r w:rsidR="001B6DFA">
              <w:rPr>
                <w:rFonts w:hAnsi="宋体" w:hint="eastAsia"/>
              </w:rPr>
              <w:t>特点与分类</w:t>
            </w:r>
            <w:r>
              <w:rPr>
                <w:rFonts w:hAnsi="宋体" w:hint="eastAsia"/>
              </w:rPr>
              <w:t>，了解</w:t>
            </w:r>
            <w:r w:rsidR="001B6DFA">
              <w:rPr>
                <w:rFonts w:hAnsi="宋体" w:hint="eastAsia"/>
              </w:rPr>
              <w:t>电子产品对环境的影响，讨论需要考虑的环境问题及需满足</w:t>
            </w:r>
            <w:r w:rsidR="001B6DFA">
              <w:rPr>
                <w:rFonts w:hAnsi="宋体" w:hint="eastAsia"/>
              </w:rPr>
              <w:lastRenderedPageBreak/>
              <w:t>的相关</w:t>
            </w:r>
            <w:r w:rsidR="00ED7283">
              <w:rPr>
                <w:rFonts w:hAnsi="宋体" w:hint="eastAsia"/>
              </w:rPr>
              <w:t>检测</w:t>
            </w:r>
            <w:r w:rsidR="001B6DFA">
              <w:rPr>
                <w:rFonts w:hAnsi="宋体" w:hint="eastAsia"/>
              </w:rPr>
              <w:t>标准</w:t>
            </w:r>
          </w:p>
        </w:tc>
        <w:tc>
          <w:tcPr>
            <w:tcW w:w="720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/>
              </w:rPr>
              <w:lastRenderedPageBreak/>
              <w:t>3</w:t>
            </w:r>
          </w:p>
        </w:tc>
        <w:tc>
          <w:tcPr>
            <w:tcW w:w="720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4</w:t>
            </w:r>
            <w:r>
              <w:rPr>
                <w:rFonts w:hAnsi="宋体" w:hint="eastAsia"/>
              </w:rPr>
              <w:t>人</w:t>
            </w:r>
          </w:p>
        </w:tc>
      </w:tr>
      <w:tr w:rsidR="008F2D24" w:rsidTr="00D33064">
        <w:trPr>
          <w:trHeight w:val="324"/>
          <w:jc w:val="center"/>
        </w:trPr>
        <w:tc>
          <w:tcPr>
            <w:tcW w:w="588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1977" w:type="dxa"/>
          </w:tcPr>
          <w:p w:rsidR="008F2D24" w:rsidRDefault="00ED7283" w:rsidP="00ED7283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讨论新一代通信电子产品对人体安全的影响</w:t>
            </w:r>
          </w:p>
        </w:tc>
        <w:tc>
          <w:tcPr>
            <w:tcW w:w="2583" w:type="dxa"/>
          </w:tcPr>
          <w:p w:rsidR="008F2D24" w:rsidRDefault="00ED7283" w:rsidP="00ED7283">
            <w:pPr>
              <w:rPr>
                <w:rFonts w:hAnsi="宋体"/>
              </w:rPr>
            </w:pPr>
            <w:r>
              <w:rPr>
                <w:rFonts w:hAnsi="宋体"/>
              </w:rPr>
              <w:t>基于所学理论知识结合前沿技术发展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/>
              </w:rPr>
              <w:t>理解新产品对人类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社会的影响</w:t>
            </w:r>
          </w:p>
        </w:tc>
        <w:tc>
          <w:tcPr>
            <w:tcW w:w="720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720" w:type="dxa"/>
          </w:tcPr>
          <w:p w:rsidR="008F2D24" w:rsidRDefault="00775445" w:rsidP="00A145E0">
            <w:pPr>
              <w:rPr>
                <w:rFonts w:hAnsi="宋体"/>
              </w:rPr>
            </w:pPr>
            <w:r>
              <w:rPr>
                <w:rFonts w:hAnsi="宋体"/>
              </w:rPr>
              <w:t>4</w:t>
            </w:r>
            <w:r>
              <w:rPr>
                <w:rFonts w:hAnsi="宋体"/>
              </w:rPr>
              <w:t>人</w:t>
            </w:r>
          </w:p>
        </w:tc>
      </w:tr>
      <w:tr w:rsidR="008F2D24" w:rsidTr="00D33064">
        <w:trPr>
          <w:trHeight w:val="324"/>
          <w:jc w:val="center"/>
        </w:trPr>
        <w:tc>
          <w:tcPr>
            <w:tcW w:w="588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1977" w:type="dxa"/>
          </w:tcPr>
          <w:p w:rsidR="008F2D24" w:rsidRDefault="00ED7283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列举实际工程中出现的电子产品对环境的污染问题，并结合问题给出解决方案</w:t>
            </w:r>
          </w:p>
        </w:tc>
        <w:tc>
          <w:tcPr>
            <w:tcW w:w="2583" w:type="dxa"/>
          </w:tcPr>
          <w:p w:rsidR="008F2D24" w:rsidRDefault="00ED7283" w:rsidP="00ED7283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能对特定的工程</w:t>
            </w:r>
            <w:r w:rsidR="006437CE">
              <w:rPr>
                <w:rFonts w:hAnsi="宋体" w:hint="eastAsia"/>
              </w:rPr>
              <w:t>污染</w:t>
            </w:r>
            <w:r>
              <w:rPr>
                <w:rFonts w:hAnsi="宋体" w:hint="eastAsia"/>
              </w:rPr>
              <w:t>问题进行分析，能基于</w:t>
            </w:r>
            <w:r>
              <w:rPr>
                <w:rFonts w:hAnsi="宋体" w:hint="eastAsia"/>
              </w:rPr>
              <w:t>RoHS</w:t>
            </w:r>
            <w:r>
              <w:rPr>
                <w:rFonts w:hAnsi="宋体" w:hint="eastAsia"/>
              </w:rPr>
              <w:t>指令等给出绿色环保电子产品的设计思路</w:t>
            </w:r>
          </w:p>
        </w:tc>
        <w:tc>
          <w:tcPr>
            <w:tcW w:w="720" w:type="dxa"/>
          </w:tcPr>
          <w:p w:rsidR="008F2D24" w:rsidRDefault="008F2D24" w:rsidP="00A145E0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720" w:type="dxa"/>
          </w:tcPr>
          <w:p w:rsidR="008F2D24" w:rsidRDefault="00775445" w:rsidP="00A145E0">
            <w:pPr>
              <w:rPr>
                <w:rFonts w:hAnsi="宋体"/>
              </w:rPr>
            </w:pPr>
            <w:r>
              <w:rPr>
                <w:rFonts w:hAnsi="宋体"/>
              </w:rPr>
              <w:t>4</w:t>
            </w:r>
            <w:r>
              <w:rPr>
                <w:rFonts w:hAnsi="宋体"/>
              </w:rPr>
              <w:t>人</w:t>
            </w:r>
          </w:p>
        </w:tc>
      </w:tr>
    </w:tbl>
    <w:p w:rsidR="00985795" w:rsidRPr="00985795" w:rsidRDefault="00985795" w:rsidP="00985795">
      <w:pPr>
        <w:pStyle w:val="a4"/>
        <w:ind w:left="780" w:firstLineChars="0" w:firstLine="0"/>
        <w:rPr>
          <w:b/>
        </w:rPr>
      </w:pPr>
    </w:p>
    <w:p w:rsidR="009811D4" w:rsidRPr="005D15EC" w:rsidRDefault="009811D4" w:rsidP="009811D4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9811D4" w:rsidRDefault="009811D4" w:rsidP="009811D4">
      <w:pPr>
        <w:pStyle w:val="a4"/>
        <w:numPr>
          <w:ilvl w:val="0"/>
          <w:numId w:val="18"/>
        </w:numPr>
        <w:ind w:firstLineChars="0"/>
      </w:pPr>
      <w:r>
        <w:t>通过</w:t>
      </w:r>
      <w:r w:rsidR="00C12E61">
        <w:rPr>
          <w:rFonts w:hint="eastAsia"/>
        </w:rPr>
        <w:t>给定话题进行分组讨论的形式</w:t>
      </w:r>
      <w:r>
        <w:t>，</w:t>
      </w:r>
      <w:r w:rsidR="00C12E61">
        <w:t>通过理论</w:t>
      </w:r>
      <w:r w:rsidR="00D33064">
        <w:rPr>
          <w:rFonts w:hint="eastAsia"/>
        </w:rPr>
        <w:t>教学</w:t>
      </w:r>
      <w:r w:rsidR="00C12E61">
        <w:t>结合本专业相关理论</w:t>
      </w:r>
      <w:r w:rsidR="00C12E61">
        <w:rPr>
          <w:rFonts w:hint="eastAsia"/>
        </w:rPr>
        <w:t>的基础上，对给定的话题进行合理准确的资料</w:t>
      </w:r>
      <w:r w:rsidR="00D33064">
        <w:rPr>
          <w:rFonts w:hint="eastAsia"/>
        </w:rPr>
        <w:t>收集与</w:t>
      </w:r>
      <w:r w:rsidR="00C12E61">
        <w:rPr>
          <w:rFonts w:hint="eastAsia"/>
        </w:rPr>
        <w:t>归纳整理、陈述与探讨。加深学生对</w:t>
      </w:r>
      <w:r>
        <w:t>电子信息类专业中工程与环境</w:t>
      </w:r>
      <w:r w:rsidR="00C12E61">
        <w:rPr>
          <w:rFonts w:hint="eastAsia"/>
        </w:rPr>
        <w:t>关系的理解</w:t>
      </w:r>
      <w:r>
        <w:rPr>
          <w:rFonts w:hint="eastAsia"/>
        </w:rPr>
        <w:t>；</w:t>
      </w:r>
    </w:p>
    <w:p w:rsidR="009811D4" w:rsidRDefault="00C12E61" w:rsidP="009811D4">
      <w:pPr>
        <w:pStyle w:val="a4"/>
        <w:numPr>
          <w:ilvl w:val="0"/>
          <w:numId w:val="18"/>
        </w:numPr>
        <w:ind w:firstLineChars="0"/>
      </w:pPr>
      <w:r>
        <w:rPr>
          <w:rFonts w:hint="eastAsia"/>
        </w:rPr>
        <w:t>巩固工程与</w:t>
      </w:r>
      <w:r w:rsidR="009811D4">
        <w:rPr>
          <w:rFonts w:hint="eastAsia"/>
        </w:rPr>
        <w:t>环境问题</w:t>
      </w:r>
      <w:r>
        <w:rPr>
          <w:rFonts w:hint="eastAsia"/>
        </w:rPr>
        <w:t>的联系</w:t>
      </w:r>
      <w:r w:rsidR="009811D4">
        <w:rPr>
          <w:rFonts w:hint="eastAsia"/>
        </w:rPr>
        <w:t>，</w:t>
      </w:r>
      <w:r>
        <w:rPr>
          <w:rFonts w:hint="eastAsia"/>
        </w:rPr>
        <w:t>使</w:t>
      </w:r>
      <w:r>
        <w:t>学生</w:t>
      </w:r>
      <w:r w:rsidR="009811D4">
        <w:t>熟知</w:t>
      </w:r>
      <w:r w:rsidR="00ED7283">
        <w:t>处理工程问题过程中需考虑的环境因素以及在</w:t>
      </w:r>
      <w:r w:rsidR="009811D4">
        <w:t>解决</w:t>
      </w:r>
      <w:r w:rsidR="009811D4">
        <w:rPr>
          <w:rFonts w:hint="eastAsia"/>
        </w:rPr>
        <w:t>环境</w:t>
      </w:r>
      <w:r w:rsidR="00ED7283">
        <w:t>问题中需重视的</w:t>
      </w:r>
      <w:r w:rsidR="00ED7283">
        <w:rPr>
          <w:rFonts w:hint="eastAsia"/>
        </w:rPr>
        <w:t>工程因素</w:t>
      </w:r>
      <w:r>
        <w:rPr>
          <w:rFonts w:hint="eastAsia"/>
        </w:rPr>
        <w:t>。</w:t>
      </w:r>
    </w:p>
    <w:p w:rsidR="009811D4" w:rsidRPr="005D15EC" w:rsidRDefault="009811D4" w:rsidP="009811D4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9811D4" w:rsidRDefault="00BA791F" w:rsidP="009811D4">
      <w:pPr>
        <w:ind w:left="780"/>
      </w:pPr>
      <w:r>
        <w:t>理论联系实际</w:t>
      </w:r>
      <w:r>
        <w:rPr>
          <w:rFonts w:hint="eastAsia"/>
        </w:rPr>
        <w:t>，</w:t>
      </w:r>
      <w:r w:rsidR="009811D4">
        <w:t>强化对</w:t>
      </w:r>
      <w:r>
        <w:t>工程与</w:t>
      </w:r>
      <w:r w:rsidR="009811D4">
        <w:t>环境</w:t>
      </w:r>
      <w:r>
        <w:rPr>
          <w:rFonts w:hint="eastAsia"/>
        </w:rPr>
        <w:t>的</w:t>
      </w:r>
      <w:r>
        <w:t>关系</w:t>
      </w:r>
      <w:r w:rsidR="009811D4">
        <w:rPr>
          <w:rFonts w:hint="eastAsia"/>
        </w:rPr>
        <w:t>。</w:t>
      </w:r>
    </w:p>
    <w:p w:rsidR="009811D4" w:rsidRPr="005D15EC" w:rsidRDefault="009811D4" w:rsidP="009811D4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9811D4" w:rsidRDefault="009811D4" w:rsidP="009811D4">
      <w:pPr>
        <w:ind w:left="780"/>
      </w:pPr>
      <w:r>
        <w:t>讨论</w:t>
      </w:r>
      <w:r>
        <w:rPr>
          <w:rFonts w:hint="eastAsia"/>
        </w:rPr>
        <w:t>各类</w:t>
      </w:r>
      <w:r>
        <w:t>环境问题的原因与解决方法，突出环境问题的紧迫性</w:t>
      </w:r>
      <w:r w:rsidR="00D33064">
        <w:rPr>
          <w:rFonts w:hint="eastAsia"/>
        </w:rPr>
        <w:t>，</w:t>
      </w:r>
      <w:r w:rsidR="00D33064">
        <w:t>突出环境与工程的关系</w:t>
      </w:r>
      <w:r>
        <w:rPr>
          <w:rFonts w:hint="eastAsia"/>
        </w:rPr>
        <w:t>。</w:t>
      </w:r>
    </w:p>
    <w:p w:rsidR="009811D4" w:rsidRPr="005D15EC" w:rsidRDefault="009811D4" w:rsidP="009811D4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9811D4" w:rsidRDefault="009811D4" w:rsidP="009811D4">
      <w:pPr>
        <w:ind w:left="780"/>
      </w:pPr>
      <w:r>
        <w:rPr>
          <w:rFonts w:hint="eastAsia"/>
        </w:rPr>
        <w:t>查阅</w:t>
      </w:r>
      <w:r>
        <w:t>文献</w:t>
      </w:r>
      <w:r>
        <w:rPr>
          <w:rFonts w:hint="eastAsia"/>
        </w:rPr>
        <w:t>，了解</w:t>
      </w:r>
      <w:r>
        <w:t>环境问题的紧迫性</w:t>
      </w:r>
      <w:r w:rsidR="00D33064">
        <w:rPr>
          <w:rFonts w:hint="eastAsia"/>
        </w:rPr>
        <w:t>，</w:t>
      </w:r>
      <w:r w:rsidR="00D33064">
        <w:t>了解环境与工程的联系</w:t>
      </w:r>
      <w:r>
        <w:rPr>
          <w:rFonts w:hint="eastAsia"/>
        </w:rPr>
        <w:t>。</w:t>
      </w:r>
    </w:p>
    <w:p w:rsidR="00B7406C" w:rsidRPr="00456359" w:rsidRDefault="00B7406C" w:rsidP="00B7406C"/>
    <w:p w:rsidR="00E94BEB" w:rsidRDefault="00E94BEB" w:rsidP="00997A0E">
      <w:pPr>
        <w:pStyle w:val="2"/>
        <w:numPr>
          <w:ilvl w:val="0"/>
          <w:numId w:val="2"/>
        </w:numPr>
      </w:pPr>
      <w:r>
        <w:t>教学方法</w:t>
      </w:r>
    </w:p>
    <w:p w:rsidR="005D15EC" w:rsidRDefault="00CF5B70" w:rsidP="005D15EC">
      <w:pPr>
        <w:pStyle w:val="a4"/>
        <w:numPr>
          <w:ilvl w:val="0"/>
          <w:numId w:val="8"/>
        </w:numPr>
        <w:ind w:firstLineChars="0"/>
      </w:pPr>
      <w:r>
        <w:t>在课堂讲授教学中</w:t>
      </w:r>
      <w:r>
        <w:rPr>
          <w:rFonts w:hint="eastAsia"/>
        </w:rPr>
        <w:t>，</w:t>
      </w:r>
      <w:r w:rsidR="005D15EC">
        <w:t>阐述</w:t>
      </w:r>
      <w:r>
        <w:t>工程与环境的概念</w:t>
      </w:r>
      <w:r>
        <w:rPr>
          <w:rFonts w:hint="eastAsia"/>
        </w:rPr>
        <w:t>、</w:t>
      </w:r>
      <w:r>
        <w:t>关系</w:t>
      </w:r>
      <w:r>
        <w:rPr>
          <w:rFonts w:hint="eastAsia"/>
        </w:rPr>
        <w:t>、</w:t>
      </w:r>
      <w:r>
        <w:t>特点</w:t>
      </w:r>
      <w:r w:rsidR="005D15EC">
        <w:t>，理论联系实际，培养学生</w:t>
      </w:r>
      <w:r>
        <w:t>在考虑社会</w:t>
      </w:r>
      <w:r>
        <w:rPr>
          <w:rFonts w:hint="eastAsia"/>
        </w:rPr>
        <w:t>、</w:t>
      </w:r>
      <w:r>
        <w:t>健康</w:t>
      </w:r>
      <w:r>
        <w:rPr>
          <w:rFonts w:hint="eastAsia"/>
        </w:rPr>
        <w:t>、</w:t>
      </w:r>
      <w:r>
        <w:t>安全及环境因素的前提下</w:t>
      </w:r>
      <w:r>
        <w:rPr>
          <w:rFonts w:hint="eastAsia"/>
        </w:rPr>
        <w:t>对</w:t>
      </w:r>
      <w:r>
        <w:t>实际工程问题进行需求分析</w:t>
      </w:r>
      <w:r w:rsidR="005D15EC">
        <w:t>；</w:t>
      </w:r>
    </w:p>
    <w:p w:rsidR="005D15EC" w:rsidRDefault="005D15EC" w:rsidP="005D15EC">
      <w:pPr>
        <w:pStyle w:val="a4"/>
        <w:numPr>
          <w:ilvl w:val="0"/>
          <w:numId w:val="8"/>
        </w:numPr>
        <w:ind w:firstLineChars="0"/>
      </w:pPr>
      <w:r>
        <w:t>采用多媒体课件、电子备课和传统教学相结合进行教学</w:t>
      </w:r>
      <w:r w:rsidR="00CF5B70">
        <w:rPr>
          <w:rFonts w:hint="eastAsia"/>
        </w:rPr>
        <w:t>，</w:t>
      </w:r>
      <w:r w:rsidR="00CF5B70">
        <w:t>利用网络视频</w:t>
      </w:r>
      <w:r w:rsidR="00BA791F">
        <w:t>辅助教学</w:t>
      </w:r>
      <w:r>
        <w:t>；</w:t>
      </w:r>
    </w:p>
    <w:p w:rsidR="005D15EC" w:rsidRPr="00997A0E" w:rsidRDefault="00BA791F" w:rsidP="005D15EC">
      <w:pPr>
        <w:pStyle w:val="a4"/>
        <w:numPr>
          <w:ilvl w:val="0"/>
          <w:numId w:val="8"/>
        </w:numPr>
        <w:ind w:firstLineChars="0"/>
      </w:pPr>
      <w:r>
        <w:t>通过讨论课的形式</w:t>
      </w:r>
      <w:r>
        <w:rPr>
          <w:rFonts w:hint="eastAsia"/>
        </w:rPr>
        <w:t>，使学生加深对电子信息类专业中工程与环境的关系的理解和认识。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考核及成绩评定方式</w:t>
      </w:r>
    </w:p>
    <w:p w:rsidR="00997A0E" w:rsidRDefault="00E35590" w:rsidP="00E35590">
      <w:r w:rsidRPr="00E35590">
        <w:rPr>
          <w:b/>
        </w:rPr>
        <w:t>考核方式</w:t>
      </w:r>
      <w:r>
        <w:t>：</w:t>
      </w:r>
      <w:r w:rsidR="00BA791F">
        <w:rPr>
          <w:rFonts w:hint="eastAsia"/>
        </w:rPr>
        <w:t>开</w:t>
      </w:r>
      <w:r>
        <w:t>卷笔试，平时</w:t>
      </w:r>
      <w:r w:rsidR="00BA791F">
        <w:rPr>
          <w:rFonts w:hint="eastAsia"/>
        </w:rPr>
        <w:t>成绩（作业及出勤情况）</w:t>
      </w:r>
      <w:r>
        <w:t>，</w:t>
      </w:r>
      <w:r w:rsidR="00BA791F">
        <w:rPr>
          <w:rFonts w:hint="eastAsia"/>
        </w:rPr>
        <w:t>课堂小组</w:t>
      </w:r>
      <w:r>
        <w:t>报告</w:t>
      </w:r>
      <w:r w:rsidR="00520A6F">
        <w:rPr>
          <w:rFonts w:hint="eastAsia"/>
        </w:rPr>
        <w:t>，</w:t>
      </w:r>
      <w:r w:rsidR="00520A6F">
        <w:t>文献综述</w:t>
      </w:r>
    </w:p>
    <w:p w:rsidR="00997A0E" w:rsidRDefault="00E35590" w:rsidP="00E35590">
      <w:r w:rsidRPr="00E35590">
        <w:rPr>
          <w:b/>
        </w:rPr>
        <w:t>成绩评定方式</w:t>
      </w:r>
      <w:r>
        <w:t>：平时成绩</w:t>
      </w:r>
      <w:r>
        <w:t>20%</w:t>
      </w:r>
      <w:r w:rsidR="003418A8">
        <w:t>(</w:t>
      </w:r>
      <w:r w:rsidR="003418A8">
        <w:rPr>
          <w:rFonts w:hint="eastAsia"/>
        </w:rPr>
        <w:t>支撑教学目标</w:t>
      </w:r>
      <w:r w:rsidR="003418A8">
        <w:rPr>
          <w:rFonts w:hint="eastAsia"/>
        </w:rPr>
        <w:t>1</w:t>
      </w:r>
      <w:r w:rsidR="003418A8">
        <w:rPr>
          <w:rFonts w:hint="eastAsia"/>
        </w:rPr>
        <w:t>、</w:t>
      </w:r>
      <w:r w:rsidR="003418A8">
        <w:rPr>
          <w:rFonts w:hint="eastAsia"/>
        </w:rPr>
        <w:t>2</w:t>
      </w:r>
      <w:r w:rsidR="003418A8">
        <w:t>)</w:t>
      </w:r>
      <w:r>
        <w:t>，</w:t>
      </w:r>
      <w:r w:rsidR="003418A8">
        <w:t>课程拓展报告</w:t>
      </w:r>
      <w:r w:rsidR="003418A8">
        <w:rPr>
          <w:rFonts w:hint="eastAsia"/>
        </w:rPr>
        <w:t>3</w:t>
      </w:r>
      <w:r w:rsidR="003418A8">
        <w:t>0</w:t>
      </w:r>
      <w:r>
        <w:t>%</w:t>
      </w:r>
      <w:r w:rsidR="00C73225">
        <w:t xml:space="preserve"> (</w:t>
      </w:r>
      <w:r w:rsidR="00C73225">
        <w:t>小组讨论报告</w:t>
      </w:r>
      <w:r w:rsidR="00C73225">
        <w:rPr>
          <w:rFonts w:hint="eastAsia"/>
        </w:rPr>
        <w:t>1</w:t>
      </w:r>
      <w:r w:rsidR="00520A6F">
        <w:t>5</w:t>
      </w:r>
      <w:r w:rsidR="00C73225">
        <w:rPr>
          <w:rFonts w:hint="eastAsia"/>
        </w:rPr>
        <w:t>%+</w:t>
      </w:r>
      <w:r w:rsidR="00C73225">
        <w:rPr>
          <w:rFonts w:hint="eastAsia"/>
        </w:rPr>
        <w:t>文献综述报告</w:t>
      </w:r>
      <w:r w:rsidR="00C73225">
        <w:rPr>
          <w:rFonts w:hint="eastAsia"/>
        </w:rPr>
        <w:t>1</w:t>
      </w:r>
      <w:r w:rsidR="00520A6F">
        <w:t>5</w:t>
      </w:r>
      <w:r w:rsidR="00C73225">
        <w:rPr>
          <w:rFonts w:hint="eastAsia"/>
        </w:rPr>
        <w:t>%</w:t>
      </w:r>
      <w:r w:rsidR="00C73225">
        <w:t>)</w:t>
      </w:r>
      <w:r w:rsidR="003418A8">
        <w:rPr>
          <w:rFonts w:hint="eastAsia"/>
        </w:rPr>
        <w:t>（支撑教学目标</w:t>
      </w:r>
      <w:r w:rsidR="003418A8">
        <w:rPr>
          <w:rFonts w:hint="eastAsia"/>
        </w:rPr>
        <w:t>1</w:t>
      </w:r>
      <w:r w:rsidR="003418A8">
        <w:rPr>
          <w:rFonts w:hint="eastAsia"/>
        </w:rPr>
        <w:t>、</w:t>
      </w:r>
      <w:r w:rsidR="003418A8">
        <w:rPr>
          <w:rFonts w:hint="eastAsia"/>
        </w:rPr>
        <w:t>2</w:t>
      </w:r>
      <w:r w:rsidR="006A0EAF">
        <w:rPr>
          <w:rFonts w:hint="eastAsia"/>
        </w:rPr>
        <w:t>、</w:t>
      </w:r>
      <w:r w:rsidR="006A0EAF">
        <w:rPr>
          <w:rFonts w:hint="eastAsia"/>
        </w:rPr>
        <w:t>3</w:t>
      </w:r>
      <w:r w:rsidR="003418A8">
        <w:rPr>
          <w:rFonts w:hint="eastAsia"/>
        </w:rPr>
        <w:t>）、</w:t>
      </w:r>
      <w:r w:rsidR="003418A8">
        <w:t>笔试成绩</w:t>
      </w:r>
      <w:r w:rsidR="003418A8">
        <w:t>50%</w:t>
      </w:r>
      <w:r w:rsidR="003418A8">
        <w:rPr>
          <w:rFonts w:hint="eastAsia"/>
        </w:rPr>
        <w:t>（支撑教学目标</w:t>
      </w:r>
      <w:r w:rsidR="003418A8">
        <w:rPr>
          <w:rFonts w:hint="eastAsia"/>
        </w:rPr>
        <w:t>1</w:t>
      </w:r>
      <w:r w:rsidR="003418A8">
        <w:rPr>
          <w:rFonts w:hint="eastAsia"/>
        </w:rPr>
        <w:t>、</w:t>
      </w:r>
      <w:r w:rsidR="003418A8">
        <w:rPr>
          <w:rFonts w:hint="eastAsia"/>
        </w:rPr>
        <w:t>2</w:t>
      </w:r>
      <w:r w:rsidR="003418A8">
        <w:rPr>
          <w:rFonts w:hint="eastAsia"/>
        </w:rPr>
        <w:t>、</w:t>
      </w:r>
      <w:r w:rsidR="003418A8">
        <w:rPr>
          <w:rFonts w:hint="eastAsia"/>
        </w:rPr>
        <w:t>3</w:t>
      </w:r>
      <w:r w:rsidR="003418A8">
        <w:rPr>
          <w:rFonts w:hint="eastAsia"/>
        </w:rPr>
        <w:t>、</w:t>
      </w:r>
      <w:r w:rsidR="003418A8">
        <w:rPr>
          <w:rFonts w:hint="eastAsia"/>
        </w:rPr>
        <w:t>4</w:t>
      </w:r>
      <w:r w:rsidR="003418A8">
        <w:rPr>
          <w:rFonts w:hint="eastAsia"/>
        </w:rPr>
        <w:t>）</w:t>
      </w:r>
    </w:p>
    <w:p w:rsidR="0027708A" w:rsidRPr="006A0EAF" w:rsidRDefault="0027708A" w:rsidP="00E35590"/>
    <w:p w:rsidR="0027708A" w:rsidRDefault="0027708A" w:rsidP="00E35590"/>
    <w:p w:rsidR="0027708A" w:rsidRDefault="0027708A" w:rsidP="00E35590"/>
    <w:p w:rsidR="0027708A" w:rsidRDefault="0027708A" w:rsidP="00E35590"/>
    <w:p w:rsidR="0027708A" w:rsidRDefault="0027708A" w:rsidP="00E35590"/>
    <w:p w:rsidR="0027708A" w:rsidRDefault="0027708A" w:rsidP="00E35590"/>
    <w:p w:rsidR="00890913" w:rsidRDefault="00890913" w:rsidP="00890913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lastRenderedPageBreak/>
        <w:t>课程目标达成情况及考试成绩</w:t>
      </w:r>
      <w:proofErr w:type="gramStart"/>
      <w:r>
        <w:rPr>
          <w:rFonts w:hint="eastAsia"/>
          <w:szCs w:val="21"/>
        </w:rPr>
        <w:t>评定占</w:t>
      </w:r>
      <w:proofErr w:type="gramEnd"/>
      <w:r>
        <w:rPr>
          <w:rFonts w:hint="eastAsia"/>
          <w:szCs w:val="21"/>
        </w:rPr>
        <w:t>比（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585"/>
        <w:gridCol w:w="1134"/>
        <w:gridCol w:w="1134"/>
        <w:gridCol w:w="1134"/>
        <w:gridCol w:w="1100"/>
        <w:gridCol w:w="884"/>
      </w:tblGrid>
      <w:tr w:rsidR="00890913" w:rsidRPr="003A651F" w:rsidTr="009B57B9">
        <w:trPr>
          <w:jc w:val="center"/>
        </w:trPr>
        <w:tc>
          <w:tcPr>
            <w:tcW w:w="1217" w:type="dxa"/>
            <w:vMerge w:val="restart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课程教学目标</w:t>
            </w:r>
          </w:p>
        </w:tc>
        <w:tc>
          <w:tcPr>
            <w:tcW w:w="1585" w:type="dxa"/>
            <w:vMerge w:val="restart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毕业要求</w:t>
            </w:r>
          </w:p>
        </w:tc>
        <w:tc>
          <w:tcPr>
            <w:tcW w:w="4502" w:type="dxa"/>
            <w:gridSpan w:val="4"/>
          </w:tcPr>
          <w:p w:rsidR="00890913" w:rsidRPr="003A651F" w:rsidRDefault="00890913" w:rsidP="009B57B9">
            <w:pPr>
              <w:jc w:val="center"/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考试和评价方式成绩占比（</w:t>
            </w:r>
            <w:r w:rsidRPr="003A651F">
              <w:rPr>
                <w:rFonts w:ascii="Times New Roman" w:hAnsi="Times New Roman"/>
                <w:szCs w:val="21"/>
              </w:rPr>
              <w:t>%</w:t>
            </w:r>
            <w:r w:rsidRPr="003A651F">
              <w:rPr>
                <w:rFonts w:ascii="Times New Roman"/>
                <w:szCs w:val="21"/>
              </w:rPr>
              <w:t>）</w:t>
            </w:r>
          </w:p>
        </w:tc>
        <w:tc>
          <w:tcPr>
            <w:tcW w:w="884" w:type="dxa"/>
            <w:vMerge w:val="restart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成绩比例（</w:t>
            </w:r>
            <w:r w:rsidRPr="003A651F">
              <w:rPr>
                <w:rFonts w:ascii="Times New Roman" w:hAnsi="Times New Roman"/>
                <w:szCs w:val="21"/>
              </w:rPr>
              <w:t>%</w:t>
            </w:r>
            <w:r w:rsidRPr="003A651F">
              <w:rPr>
                <w:rFonts w:ascii="Times New Roman"/>
                <w:szCs w:val="21"/>
              </w:rPr>
              <w:t>）</w:t>
            </w:r>
          </w:p>
        </w:tc>
      </w:tr>
      <w:tr w:rsidR="00890913" w:rsidRPr="003A651F" w:rsidTr="009B57B9">
        <w:trPr>
          <w:jc w:val="center"/>
        </w:trPr>
        <w:tc>
          <w:tcPr>
            <w:tcW w:w="1217" w:type="dxa"/>
            <w:vMerge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85" w:type="dxa"/>
            <w:vMerge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平时成绩</w:t>
            </w:r>
          </w:p>
        </w:tc>
        <w:tc>
          <w:tcPr>
            <w:tcW w:w="1134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拓展报告</w:t>
            </w:r>
          </w:p>
        </w:tc>
        <w:tc>
          <w:tcPr>
            <w:tcW w:w="1134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期中考试</w:t>
            </w:r>
          </w:p>
        </w:tc>
        <w:tc>
          <w:tcPr>
            <w:tcW w:w="1100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期末考试</w:t>
            </w:r>
          </w:p>
        </w:tc>
        <w:tc>
          <w:tcPr>
            <w:tcW w:w="884" w:type="dxa"/>
            <w:vMerge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</w:tr>
      <w:tr w:rsidR="00890913" w:rsidRPr="003A651F" w:rsidTr="009B57B9">
        <w:trPr>
          <w:jc w:val="center"/>
        </w:trPr>
        <w:tc>
          <w:tcPr>
            <w:tcW w:w="1217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教学目标</w:t>
            </w:r>
            <w:r w:rsidRPr="003A651F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585" w:type="dxa"/>
          </w:tcPr>
          <w:p w:rsidR="00890913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  <w:r>
              <w:t>3-2</w:t>
            </w:r>
            <w:r w:rsidRPr="00AE31B4">
              <w:rPr>
                <w:rFonts w:hint="eastAsia"/>
              </w:rPr>
              <w:t>能适当考虑社会、健康、安全、法律、文化及环境因素，根据设计目标进行需求分析，设计解决方案</w:t>
            </w:r>
          </w:p>
        </w:tc>
        <w:tc>
          <w:tcPr>
            <w:tcW w:w="1134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134" w:type="dxa"/>
          </w:tcPr>
          <w:p w:rsidR="00890913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34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</w:tcPr>
          <w:p w:rsidR="00890913" w:rsidRPr="003A651F" w:rsidRDefault="0027708A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884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 w:rsidR="00084503"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3418A8" w:rsidRPr="003A651F" w:rsidTr="009B57B9">
        <w:trPr>
          <w:jc w:val="center"/>
        </w:trPr>
        <w:tc>
          <w:tcPr>
            <w:tcW w:w="1217" w:type="dxa"/>
            <w:vMerge w:val="restart"/>
          </w:tcPr>
          <w:p w:rsidR="003418A8" w:rsidRPr="003A651F" w:rsidRDefault="003418A8" w:rsidP="003418A8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教学目标</w:t>
            </w:r>
            <w:r w:rsidRPr="003A651F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585" w:type="dxa"/>
          </w:tcPr>
          <w:p w:rsidR="003418A8" w:rsidRDefault="003418A8" w:rsidP="003418A8">
            <w:r>
              <w:rPr>
                <w:rFonts w:hint="eastAsia"/>
              </w:rPr>
              <w:t>6-2</w:t>
            </w:r>
            <w:r w:rsidRPr="00AE31B4">
              <w:rPr>
                <w:rFonts w:hint="eastAsia"/>
              </w:rPr>
              <w:t>了解通信相关的技术标准、知识产权、产业政策和法律法规</w:t>
            </w:r>
          </w:p>
        </w:tc>
        <w:tc>
          <w:tcPr>
            <w:tcW w:w="1134" w:type="dxa"/>
          </w:tcPr>
          <w:p w:rsidR="003418A8" w:rsidRPr="003A651F" w:rsidRDefault="003418A8" w:rsidP="003418A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3418A8" w:rsidRPr="003A651F" w:rsidRDefault="003418A8" w:rsidP="003418A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3418A8" w:rsidRPr="003A651F" w:rsidRDefault="003418A8" w:rsidP="003418A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</w:tcPr>
          <w:p w:rsidR="003418A8" w:rsidRPr="003A651F" w:rsidRDefault="0027708A" w:rsidP="003418A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  <w:r w:rsidR="00804991">
              <w:rPr>
                <w:rFonts w:ascii="Times New Roman" w:hAnsi="Times New Roman" w:hint="eastAsia"/>
                <w:szCs w:val="21"/>
              </w:rPr>
              <w:t>.75</w:t>
            </w:r>
          </w:p>
        </w:tc>
        <w:tc>
          <w:tcPr>
            <w:tcW w:w="884" w:type="dxa"/>
          </w:tcPr>
          <w:p w:rsidR="003418A8" w:rsidRPr="003A651F" w:rsidRDefault="00084503" w:rsidP="003418A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</w:tr>
      <w:tr w:rsidR="003418A8" w:rsidRPr="003A651F" w:rsidTr="009B57B9">
        <w:trPr>
          <w:jc w:val="center"/>
        </w:trPr>
        <w:tc>
          <w:tcPr>
            <w:tcW w:w="1217" w:type="dxa"/>
            <w:vMerge/>
          </w:tcPr>
          <w:p w:rsidR="003418A8" w:rsidRPr="003A651F" w:rsidRDefault="003418A8" w:rsidP="003418A8">
            <w:pPr>
              <w:rPr>
                <w:rFonts w:ascii="Times New Roman"/>
                <w:szCs w:val="21"/>
              </w:rPr>
            </w:pPr>
          </w:p>
        </w:tc>
        <w:tc>
          <w:tcPr>
            <w:tcW w:w="1585" w:type="dxa"/>
          </w:tcPr>
          <w:p w:rsidR="003418A8" w:rsidRDefault="003418A8" w:rsidP="003418A8">
            <w:r>
              <w:t>6-3</w:t>
            </w:r>
            <w:r w:rsidRPr="00AE31B4">
              <w:rPr>
                <w:rFonts w:hint="eastAsia"/>
              </w:rPr>
              <w:t>理解新产品、新技术的开发和应用对社会、健康、安全、法律以及文化的潜在影响及应承担的责任</w:t>
            </w:r>
          </w:p>
        </w:tc>
        <w:tc>
          <w:tcPr>
            <w:tcW w:w="1134" w:type="dxa"/>
          </w:tcPr>
          <w:p w:rsidR="003418A8" w:rsidRDefault="003418A8" w:rsidP="003418A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34" w:type="dxa"/>
          </w:tcPr>
          <w:p w:rsidR="003418A8" w:rsidRPr="003A651F" w:rsidRDefault="003418A8" w:rsidP="003418A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34" w:type="dxa"/>
          </w:tcPr>
          <w:p w:rsidR="003418A8" w:rsidRDefault="003418A8" w:rsidP="003418A8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</w:tcPr>
          <w:p w:rsidR="003418A8" w:rsidRPr="003A651F" w:rsidRDefault="00804991" w:rsidP="003418A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8.75</w:t>
            </w:r>
          </w:p>
        </w:tc>
        <w:tc>
          <w:tcPr>
            <w:tcW w:w="884" w:type="dxa"/>
          </w:tcPr>
          <w:p w:rsidR="003418A8" w:rsidRDefault="00084503" w:rsidP="003418A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3418A8" w:rsidRPr="003A651F" w:rsidTr="009B57B9">
        <w:trPr>
          <w:jc w:val="center"/>
        </w:trPr>
        <w:tc>
          <w:tcPr>
            <w:tcW w:w="1217" w:type="dxa"/>
            <w:vMerge w:val="restart"/>
          </w:tcPr>
          <w:p w:rsidR="003418A8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教学目标</w:t>
            </w:r>
            <w:r w:rsidRPr="003A651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585" w:type="dxa"/>
          </w:tcPr>
          <w:p w:rsidR="003418A8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6-2</w:t>
            </w:r>
            <w:r w:rsidRPr="00AE31B4">
              <w:rPr>
                <w:rFonts w:hint="eastAsia"/>
              </w:rPr>
              <w:t>了解通信相关的技术标准、知识产权、产业政策和法律法规</w:t>
            </w:r>
          </w:p>
        </w:tc>
        <w:tc>
          <w:tcPr>
            <w:tcW w:w="1134" w:type="dxa"/>
          </w:tcPr>
          <w:p w:rsidR="003418A8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3418A8" w:rsidRPr="003A651F" w:rsidRDefault="0027708A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34" w:type="dxa"/>
          </w:tcPr>
          <w:p w:rsidR="003418A8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</w:tcPr>
          <w:p w:rsidR="003418A8" w:rsidRPr="003A651F" w:rsidRDefault="00804991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84" w:type="dxa"/>
          </w:tcPr>
          <w:p w:rsidR="003418A8" w:rsidRPr="003A651F" w:rsidRDefault="0008450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3418A8" w:rsidRPr="003A651F" w:rsidTr="009B57B9">
        <w:trPr>
          <w:jc w:val="center"/>
        </w:trPr>
        <w:tc>
          <w:tcPr>
            <w:tcW w:w="1217" w:type="dxa"/>
            <w:vMerge/>
          </w:tcPr>
          <w:p w:rsidR="003418A8" w:rsidRPr="003A651F" w:rsidRDefault="003418A8" w:rsidP="009B57B9">
            <w:pPr>
              <w:rPr>
                <w:rFonts w:ascii="Times New Roman"/>
                <w:szCs w:val="21"/>
              </w:rPr>
            </w:pPr>
          </w:p>
        </w:tc>
        <w:tc>
          <w:tcPr>
            <w:tcW w:w="1585" w:type="dxa"/>
          </w:tcPr>
          <w:p w:rsidR="003418A8" w:rsidRDefault="003418A8" w:rsidP="009B57B9">
            <w:r>
              <w:t>7-1</w:t>
            </w:r>
            <w:r w:rsidRPr="00AE31B4">
              <w:rPr>
                <w:rFonts w:hint="eastAsia"/>
              </w:rPr>
              <w:t>理解环境保护和社会可持续发展的内涵和意义</w:t>
            </w:r>
          </w:p>
        </w:tc>
        <w:tc>
          <w:tcPr>
            <w:tcW w:w="1134" w:type="dxa"/>
          </w:tcPr>
          <w:p w:rsidR="003418A8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3418A8" w:rsidRDefault="003418A8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3418A8" w:rsidRDefault="003418A8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</w:tcPr>
          <w:p w:rsidR="003418A8" w:rsidRPr="003A651F" w:rsidRDefault="0027708A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84" w:type="dxa"/>
          </w:tcPr>
          <w:p w:rsidR="003418A8" w:rsidRDefault="0008450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</w:tr>
      <w:tr w:rsidR="003418A8" w:rsidRPr="003A651F" w:rsidTr="009B57B9">
        <w:trPr>
          <w:jc w:val="center"/>
        </w:trPr>
        <w:tc>
          <w:tcPr>
            <w:tcW w:w="1217" w:type="dxa"/>
          </w:tcPr>
          <w:p w:rsidR="003418A8" w:rsidRPr="003A651F" w:rsidRDefault="003418A8" w:rsidP="009B57B9">
            <w:pPr>
              <w:rPr>
                <w:rFonts w:asci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教学目标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585" w:type="dxa"/>
          </w:tcPr>
          <w:p w:rsidR="003418A8" w:rsidRDefault="00804991" w:rsidP="009B57B9">
            <w:r>
              <w:t>6-3</w:t>
            </w:r>
            <w:r w:rsidRPr="00AE31B4">
              <w:rPr>
                <w:rFonts w:hint="eastAsia"/>
              </w:rPr>
              <w:t>理解新产品、新技术的开发和应用对社会、健康、安全、法律以及文化的潜在影响及应承担的责任</w:t>
            </w:r>
          </w:p>
        </w:tc>
        <w:tc>
          <w:tcPr>
            <w:tcW w:w="1134" w:type="dxa"/>
          </w:tcPr>
          <w:p w:rsidR="003418A8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3418A8" w:rsidRDefault="003418A8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3418A8" w:rsidRDefault="003418A8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</w:tcPr>
          <w:p w:rsidR="003418A8" w:rsidRPr="003A651F" w:rsidRDefault="00804991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6.25</w:t>
            </w:r>
          </w:p>
        </w:tc>
        <w:tc>
          <w:tcPr>
            <w:tcW w:w="884" w:type="dxa"/>
          </w:tcPr>
          <w:p w:rsidR="003418A8" w:rsidRDefault="0008450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804991" w:rsidRPr="003A651F" w:rsidTr="009B57B9">
        <w:trPr>
          <w:jc w:val="center"/>
        </w:trPr>
        <w:tc>
          <w:tcPr>
            <w:tcW w:w="1217" w:type="dxa"/>
          </w:tcPr>
          <w:p w:rsidR="00804991" w:rsidRPr="003A651F" w:rsidRDefault="00804991" w:rsidP="009B57B9">
            <w:pPr>
              <w:rPr>
                <w:rFonts w:ascii="Times New Roman"/>
                <w:szCs w:val="21"/>
              </w:rPr>
            </w:pPr>
          </w:p>
        </w:tc>
        <w:tc>
          <w:tcPr>
            <w:tcW w:w="1585" w:type="dxa"/>
          </w:tcPr>
          <w:p w:rsidR="00804991" w:rsidRDefault="00804991" w:rsidP="009B57B9">
            <w:r>
              <w:t>7</w:t>
            </w:r>
            <w:r>
              <w:rPr>
                <w:rFonts w:hint="eastAsia"/>
              </w:rPr>
              <w:t>-2</w:t>
            </w:r>
            <w:r w:rsidRPr="006C79BF">
              <w:rPr>
                <w:rFonts w:hint="eastAsia"/>
              </w:rPr>
              <w:t>了解环境保护的相关法律法规，了解通信产品对人类和环境的影响</w:t>
            </w:r>
          </w:p>
        </w:tc>
        <w:tc>
          <w:tcPr>
            <w:tcW w:w="1134" w:type="dxa"/>
          </w:tcPr>
          <w:p w:rsidR="00804991" w:rsidRPr="003A651F" w:rsidRDefault="00804991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804991" w:rsidRDefault="00804991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804991" w:rsidRDefault="00804991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</w:tcPr>
          <w:p w:rsidR="00804991" w:rsidRDefault="00804991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.25</w:t>
            </w:r>
          </w:p>
        </w:tc>
        <w:tc>
          <w:tcPr>
            <w:tcW w:w="884" w:type="dxa"/>
          </w:tcPr>
          <w:p w:rsidR="00804991" w:rsidRDefault="00804991" w:rsidP="009B57B9">
            <w:pPr>
              <w:rPr>
                <w:rFonts w:ascii="Times New Roman" w:hAnsi="Times New Roman"/>
                <w:szCs w:val="21"/>
              </w:rPr>
            </w:pPr>
          </w:p>
        </w:tc>
      </w:tr>
      <w:tr w:rsidR="00890913" w:rsidRPr="003A651F" w:rsidTr="009B57B9">
        <w:trPr>
          <w:jc w:val="center"/>
        </w:trPr>
        <w:tc>
          <w:tcPr>
            <w:tcW w:w="2802" w:type="dxa"/>
            <w:gridSpan w:val="2"/>
          </w:tcPr>
          <w:p w:rsidR="00890913" w:rsidRPr="003A651F" w:rsidRDefault="00890913" w:rsidP="009B57B9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651F">
              <w:rPr>
                <w:rFonts w:ascii="Times New Roman"/>
                <w:szCs w:val="21"/>
              </w:rPr>
              <w:t>合计</w:t>
            </w:r>
          </w:p>
        </w:tc>
        <w:tc>
          <w:tcPr>
            <w:tcW w:w="1134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</w:p>
        </w:tc>
        <w:tc>
          <w:tcPr>
            <w:tcW w:w="1134" w:type="dxa"/>
          </w:tcPr>
          <w:p w:rsidR="00890913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1134" w:type="dxa"/>
          </w:tcPr>
          <w:p w:rsidR="00890913" w:rsidRPr="003A651F" w:rsidRDefault="003418A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00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884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 w:hAnsi="Times New Roman"/>
                <w:szCs w:val="21"/>
              </w:rPr>
              <w:t>100</w:t>
            </w:r>
          </w:p>
        </w:tc>
      </w:tr>
    </w:tbl>
    <w:p w:rsidR="00890913" w:rsidRDefault="00890913" w:rsidP="00890913">
      <w:pPr>
        <w:rPr>
          <w:szCs w:val="21"/>
        </w:rPr>
      </w:pPr>
    </w:p>
    <w:p w:rsidR="0027708A" w:rsidRDefault="0027708A" w:rsidP="00890913">
      <w:pPr>
        <w:rPr>
          <w:szCs w:val="21"/>
        </w:rPr>
      </w:pPr>
    </w:p>
    <w:p w:rsidR="0027708A" w:rsidRDefault="0027708A" w:rsidP="00890913">
      <w:pPr>
        <w:rPr>
          <w:szCs w:val="21"/>
        </w:rPr>
      </w:pPr>
    </w:p>
    <w:p w:rsidR="0027708A" w:rsidRDefault="0027708A" w:rsidP="00890913">
      <w:pPr>
        <w:rPr>
          <w:szCs w:val="21"/>
        </w:rPr>
      </w:pPr>
    </w:p>
    <w:p w:rsidR="0027708A" w:rsidRDefault="0027708A" w:rsidP="00890913">
      <w:pPr>
        <w:rPr>
          <w:szCs w:val="21"/>
        </w:rPr>
      </w:pPr>
    </w:p>
    <w:p w:rsidR="0027708A" w:rsidRDefault="0027708A" w:rsidP="00890913">
      <w:pPr>
        <w:rPr>
          <w:szCs w:val="21"/>
        </w:rPr>
      </w:pPr>
    </w:p>
    <w:p w:rsidR="0027708A" w:rsidRDefault="0027708A" w:rsidP="00890913">
      <w:pPr>
        <w:rPr>
          <w:szCs w:val="21"/>
        </w:rPr>
      </w:pPr>
    </w:p>
    <w:p w:rsidR="00890913" w:rsidRPr="004C45F2" w:rsidRDefault="00890913" w:rsidP="00890913">
      <w:pPr>
        <w:rPr>
          <w:b/>
          <w:szCs w:val="21"/>
        </w:rPr>
      </w:pPr>
      <w:r w:rsidRPr="004C45F2">
        <w:rPr>
          <w:rFonts w:hint="eastAsia"/>
          <w:b/>
          <w:szCs w:val="21"/>
        </w:rPr>
        <w:t>拓展报告评价标准：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094"/>
        <w:gridCol w:w="1831"/>
        <w:gridCol w:w="1409"/>
        <w:gridCol w:w="988"/>
        <w:gridCol w:w="849"/>
        <w:gridCol w:w="848"/>
        <w:gridCol w:w="851"/>
      </w:tblGrid>
      <w:tr w:rsidR="00890913" w:rsidRPr="003A651F" w:rsidTr="009B57B9">
        <w:tc>
          <w:tcPr>
            <w:tcW w:w="426" w:type="dxa"/>
            <w:vMerge w:val="restart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vMerge w:val="restart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基本要求</w:t>
            </w:r>
          </w:p>
        </w:tc>
        <w:tc>
          <w:tcPr>
            <w:tcW w:w="5953" w:type="dxa"/>
            <w:gridSpan w:val="5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评价标准</w:t>
            </w:r>
          </w:p>
        </w:tc>
        <w:tc>
          <w:tcPr>
            <w:tcW w:w="851" w:type="dxa"/>
            <w:vMerge w:val="restart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成绩比例（</w:t>
            </w:r>
            <w:r w:rsidRPr="003A651F">
              <w:rPr>
                <w:rFonts w:ascii="Times New Roman" w:hAnsi="Times New Roman"/>
                <w:szCs w:val="21"/>
              </w:rPr>
              <w:t>%</w:t>
            </w:r>
            <w:r w:rsidRPr="003A651F">
              <w:rPr>
                <w:rFonts w:ascii="Times New Roman"/>
                <w:szCs w:val="21"/>
              </w:rPr>
              <w:t>）</w:t>
            </w:r>
          </w:p>
        </w:tc>
      </w:tr>
      <w:tr w:rsidR="00890913" w:rsidRPr="003A651F" w:rsidTr="009B57B9">
        <w:tc>
          <w:tcPr>
            <w:tcW w:w="426" w:type="dxa"/>
            <w:vMerge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vMerge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优秀</w:t>
            </w:r>
          </w:p>
        </w:tc>
        <w:tc>
          <w:tcPr>
            <w:tcW w:w="1417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良好</w:t>
            </w:r>
          </w:p>
        </w:tc>
        <w:tc>
          <w:tcPr>
            <w:tcW w:w="992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中等</w:t>
            </w:r>
          </w:p>
        </w:tc>
        <w:tc>
          <w:tcPr>
            <w:tcW w:w="851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合格</w:t>
            </w:r>
          </w:p>
        </w:tc>
        <w:tc>
          <w:tcPr>
            <w:tcW w:w="850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不合格</w:t>
            </w:r>
          </w:p>
        </w:tc>
        <w:tc>
          <w:tcPr>
            <w:tcW w:w="851" w:type="dxa"/>
            <w:vMerge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</w:tr>
      <w:tr w:rsidR="00890913" w:rsidRPr="003A651F" w:rsidTr="009B57B9">
        <w:tc>
          <w:tcPr>
            <w:tcW w:w="426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拓展报告</w:t>
            </w:r>
          </w:p>
        </w:tc>
        <w:tc>
          <w:tcPr>
            <w:tcW w:w="1100" w:type="dxa"/>
          </w:tcPr>
          <w:p w:rsidR="00890913" w:rsidRPr="003A651F" w:rsidRDefault="000117CF" w:rsidP="009B57B9">
            <w:pPr>
              <w:rPr>
                <w:rFonts w:ascii="Times New Roman" w:hAnsi="Times New Roman"/>
                <w:szCs w:val="21"/>
              </w:rPr>
            </w:pPr>
            <w:r w:rsidRPr="00AE31B4">
              <w:rPr>
                <w:rFonts w:hint="eastAsia"/>
              </w:rPr>
              <w:t>能考虑社会、健康、安全、法律、文化及环境因素，根据目标设计解决方案</w:t>
            </w:r>
            <w:r w:rsidR="00890913" w:rsidRPr="003A651F">
              <w:rPr>
                <w:rFonts w:ascii="Times New Roman" w:hAnsi="Times New Roman"/>
                <w:color w:val="000000"/>
                <w:kern w:val="0"/>
                <w:szCs w:val="21"/>
              </w:rPr>
              <w:t>（支撑毕业要求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3-2</w:t>
            </w:r>
            <w:r w:rsidR="00890913" w:rsidRPr="003A651F"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43" w:type="dxa"/>
          </w:tcPr>
          <w:p w:rsidR="00890913" w:rsidRPr="003841DB" w:rsidRDefault="00890913" w:rsidP="009B57B9">
            <w:pPr>
              <w:pStyle w:val="21"/>
              <w:spacing w:line="240" w:lineRule="auto"/>
              <w:ind w:leftChars="44" w:left="92"/>
            </w:pPr>
            <w:r w:rsidRPr="003A651F">
              <w:t>撰写规范，内容完整，条理清晰；对核心问题、关键技术的叙述详细，自己努力完成，没有抄袭。有工程问题和关键技术的介绍，</w:t>
            </w:r>
            <w:r w:rsidR="000117CF">
              <w:rPr>
                <w:rFonts w:hint="eastAsia"/>
              </w:rPr>
              <w:t>能结合工程技术解决实际的环境问题，理解环境与工程的相互作用。有自己的独到见解。</w:t>
            </w:r>
          </w:p>
        </w:tc>
        <w:tc>
          <w:tcPr>
            <w:tcW w:w="1417" w:type="dxa"/>
          </w:tcPr>
          <w:p w:rsidR="00890913" w:rsidRPr="003A651F" w:rsidRDefault="00890913" w:rsidP="009B57B9">
            <w:pPr>
              <w:pStyle w:val="21"/>
              <w:spacing w:line="240" w:lineRule="auto"/>
              <w:ind w:leftChars="0" w:left="0"/>
            </w:pPr>
            <w:r w:rsidRPr="003A651F">
              <w:rPr>
                <w:rFonts w:hAnsi="宋体"/>
              </w:rPr>
              <w:t>撰写规范，内容基本完整；对核心问题、关键技术的叙述较详细，自己努力完成，没有抄袭。工程问题和关键技术的介绍，在文献阅读和研究过程中分析较少。</w:t>
            </w:r>
            <w:r w:rsidRPr="003A651F">
              <w:t xml:space="preserve"> </w:t>
            </w:r>
          </w:p>
          <w:p w:rsidR="00890913" w:rsidRPr="003A651F" w:rsidRDefault="00890913" w:rsidP="009B57B9">
            <w:pPr>
              <w:pStyle w:val="21"/>
              <w:spacing w:line="240" w:lineRule="auto"/>
              <w:ind w:leftChars="0" w:left="0"/>
            </w:pPr>
            <w:r w:rsidRPr="003A651F">
              <w:rPr>
                <w:rFonts w:hAnsi="宋体"/>
              </w:rPr>
              <w:t>自己的个人见解和想法较少。</w:t>
            </w:r>
          </w:p>
        </w:tc>
        <w:tc>
          <w:tcPr>
            <w:tcW w:w="992" w:type="dxa"/>
          </w:tcPr>
          <w:p w:rsidR="00890913" w:rsidRPr="003A651F" w:rsidRDefault="00890913" w:rsidP="009B57B9">
            <w:pPr>
              <w:pStyle w:val="21"/>
              <w:spacing w:line="240" w:lineRule="auto"/>
              <w:ind w:leftChars="0" w:left="0"/>
              <w:outlineLvl w:val="0"/>
            </w:pPr>
            <w:r w:rsidRPr="003A651F">
              <w:rPr>
                <w:rFonts w:hAnsi="宋体"/>
              </w:rPr>
              <w:t>撰写比较规范，内容比较完整；对核心问题、关键技术的叙述较少。有工程问题和关键技术的介绍但不全面。</w:t>
            </w:r>
          </w:p>
        </w:tc>
        <w:tc>
          <w:tcPr>
            <w:tcW w:w="851" w:type="dxa"/>
          </w:tcPr>
          <w:p w:rsidR="00890913" w:rsidRPr="003A651F" w:rsidRDefault="00890913" w:rsidP="009B57B9">
            <w:pPr>
              <w:pStyle w:val="21"/>
              <w:spacing w:line="240" w:lineRule="auto"/>
              <w:ind w:leftChars="0" w:left="0"/>
              <w:outlineLvl w:val="0"/>
            </w:pPr>
            <w:r w:rsidRPr="003A651F">
              <w:rPr>
                <w:rFonts w:hAnsi="宋体"/>
              </w:rPr>
              <w:t>拓展报告撰写比较混乱，内容缺失；对核心问题、关键技术的叙述简单。基本无有关核心问题的心得体会。</w:t>
            </w:r>
          </w:p>
        </w:tc>
        <w:tc>
          <w:tcPr>
            <w:tcW w:w="850" w:type="dxa"/>
          </w:tcPr>
          <w:p w:rsidR="00890913" w:rsidRPr="003A651F" w:rsidRDefault="000117CF" w:rsidP="000117CF">
            <w:pPr>
              <w:pStyle w:val="21"/>
              <w:spacing w:line="240" w:lineRule="auto"/>
              <w:ind w:leftChars="0" w:left="0"/>
            </w:pPr>
            <w:r>
              <w:rPr>
                <w:rFonts w:hAnsi="宋体" w:hint="eastAsia"/>
              </w:rPr>
              <w:t>不清楚工程与环境的概念与联系</w:t>
            </w:r>
            <w:r w:rsidR="00890913" w:rsidRPr="003A651F">
              <w:rPr>
                <w:rFonts w:hAnsi="宋体"/>
              </w:rPr>
              <w:t>；基本上是抄袭；或者内容太空泛，太简单。</w:t>
            </w:r>
          </w:p>
        </w:tc>
        <w:tc>
          <w:tcPr>
            <w:tcW w:w="851" w:type="dxa"/>
          </w:tcPr>
          <w:p w:rsidR="00890913" w:rsidRPr="003A651F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  <w:tr w:rsidR="0027708A" w:rsidRPr="003A651F" w:rsidTr="009B57B9">
        <w:tc>
          <w:tcPr>
            <w:tcW w:w="426" w:type="dxa"/>
          </w:tcPr>
          <w:p w:rsidR="0027708A" w:rsidRPr="003A651F" w:rsidRDefault="0027708A" w:rsidP="009B57B9">
            <w:pPr>
              <w:rPr>
                <w:rFonts w:ascii="Times New Roman"/>
                <w:szCs w:val="21"/>
              </w:rPr>
            </w:pPr>
          </w:p>
        </w:tc>
        <w:tc>
          <w:tcPr>
            <w:tcW w:w="1100" w:type="dxa"/>
          </w:tcPr>
          <w:p w:rsidR="0027708A" w:rsidRDefault="000117CF" w:rsidP="009B57B9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31B4">
              <w:rPr>
                <w:rFonts w:hint="eastAsia"/>
              </w:rPr>
              <w:t>了解通信相关的技术标准、知识产权、产业政策和法律法规</w:t>
            </w:r>
            <w:r w:rsidRPr="003A651F">
              <w:rPr>
                <w:rFonts w:ascii="Times New Roman" w:hAnsi="Times New Roman"/>
                <w:color w:val="000000"/>
                <w:kern w:val="0"/>
                <w:szCs w:val="21"/>
              </w:rPr>
              <w:t>（支撑毕业要求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6-2</w:t>
            </w:r>
            <w:r w:rsidRPr="003A651F"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43" w:type="dxa"/>
          </w:tcPr>
          <w:p w:rsidR="0027708A" w:rsidRPr="003A651F" w:rsidRDefault="000117CF" w:rsidP="009B57B9">
            <w:pPr>
              <w:pStyle w:val="21"/>
              <w:spacing w:line="240" w:lineRule="auto"/>
              <w:ind w:leftChars="44" w:left="92"/>
            </w:pPr>
            <w:r>
              <w:rPr>
                <w:rFonts w:hint="eastAsia"/>
              </w:rPr>
              <w:t>报告撰写规范，内容具体。结合技术背景能够充分认识技术标准下的环境与工程的关联性。</w:t>
            </w:r>
          </w:p>
        </w:tc>
        <w:tc>
          <w:tcPr>
            <w:tcW w:w="1417" w:type="dxa"/>
          </w:tcPr>
          <w:p w:rsidR="0027708A" w:rsidRPr="003A651F" w:rsidRDefault="000117CF" w:rsidP="009B57B9">
            <w:pPr>
              <w:pStyle w:val="21"/>
              <w:spacing w:line="240" w:lineRule="auto"/>
              <w:ind w:leftChars="0" w:left="0"/>
              <w:rPr>
                <w:rFonts w:hAnsi="宋体"/>
              </w:rPr>
            </w:pPr>
            <w:r>
              <w:rPr>
                <w:rFonts w:hAnsi="宋体" w:hint="eastAsia"/>
              </w:rPr>
              <w:t>报告内容基本规范，自己见解较少，对技术标准或知识产权的认识较少。</w:t>
            </w:r>
          </w:p>
        </w:tc>
        <w:tc>
          <w:tcPr>
            <w:tcW w:w="992" w:type="dxa"/>
          </w:tcPr>
          <w:p w:rsidR="0027708A" w:rsidRPr="003A651F" w:rsidRDefault="000117CF" w:rsidP="009B57B9">
            <w:pPr>
              <w:pStyle w:val="21"/>
              <w:spacing w:line="240" w:lineRule="auto"/>
              <w:ind w:leftChars="0" w:left="0"/>
              <w:outlineLvl w:val="0"/>
              <w:rPr>
                <w:rFonts w:hAnsi="宋体"/>
              </w:rPr>
            </w:pPr>
            <w:r>
              <w:rPr>
                <w:rFonts w:hAnsi="宋体" w:hint="eastAsia"/>
              </w:rPr>
              <w:t>对核心问题与知识、法律、法规的认识较为肤浅。</w:t>
            </w:r>
          </w:p>
        </w:tc>
        <w:tc>
          <w:tcPr>
            <w:tcW w:w="851" w:type="dxa"/>
          </w:tcPr>
          <w:p w:rsidR="0027708A" w:rsidRPr="003A651F" w:rsidRDefault="000117CF" w:rsidP="009B57B9">
            <w:pPr>
              <w:pStyle w:val="21"/>
              <w:spacing w:line="240" w:lineRule="auto"/>
              <w:ind w:leftChars="0" w:left="0"/>
              <w:outlineLvl w:val="0"/>
              <w:rPr>
                <w:rFonts w:hAnsi="宋体"/>
              </w:rPr>
            </w:pPr>
            <w:r w:rsidRPr="003A651F">
              <w:rPr>
                <w:rFonts w:hAnsi="宋体"/>
              </w:rPr>
              <w:t>撰写比较混乱，内容缺失；对核心问题、关键技术的叙述简单。</w:t>
            </w:r>
          </w:p>
        </w:tc>
        <w:tc>
          <w:tcPr>
            <w:tcW w:w="850" w:type="dxa"/>
          </w:tcPr>
          <w:p w:rsidR="0027708A" w:rsidRPr="003A651F" w:rsidRDefault="000117CF" w:rsidP="009B57B9">
            <w:pPr>
              <w:pStyle w:val="21"/>
              <w:spacing w:line="240" w:lineRule="auto"/>
              <w:ind w:leftChars="0" w:left="0"/>
              <w:rPr>
                <w:rFonts w:hAnsi="宋体"/>
              </w:rPr>
            </w:pPr>
            <w:r>
              <w:rPr>
                <w:rFonts w:hAnsi="宋体" w:hint="eastAsia"/>
              </w:rPr>
              <w:t>不了解通信相关的技术标准与相关法规</w:t>
            </w:r>
          </w:p>
        </w:tc>
        <w:tc>
          <w:tcPr>
            <w:tcW w:w="851" w:type="dxa"/>
          </w:tcPr>
          <w:p w:rsidR="0027708A" w:rsidRDefault="0027708A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27708A" w:rsidRPr="003A651F" w:rsidTr="009B57B9">
        <w:tc>
          <w:tcPr>
            <w:tcW w:w="426" w:type="dxa"/>
          </w:tcPr>
          <w:p w:rsidR="0027708A" w:rsidRPr="003A651F" w:rsidRDefault="0027708A" w:rsidP="009B57B9">
            <w:pPr>
              <w:rPr>
                <w:rFonts w:ascii="Times New Roman"/>
                <w:szCs w:val="21"/>
              </w:rPr>
            </w:pPr>
          </w:p>
        </w:tc>
        <w:tc>
          <w:tcPr>
            <w:tcW w:w="1100" w:type="dxa"/>
          </w:tcPr>
          <w:p w:rsidR="0027708A" w:rsidRDefault="000117CF" w:rsidP="009B57B9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E31B4">
              <w:rPr>
                <w:rFonts w:hint="eastAsia"/>
              </w:rPr>
              <w:t>理解新产品、新技术的开发和应用对社会、健康、安全、法律以及</w:t>
            </w:r>
            <w:r w:rsidRPr="00AE31B4">
              <w:rPr>
                <w:rFonts w:hint="eastAsia"/>
              </w:rPr>
              <w:lastRenderedPageBreak/>
              <w:t>文化的潜在影响及应承担的责任</w:t>
            </w:r>
            <w:r w:rsidRPr="003A651F">
              <w:rPr>
                <w:rFonts w:ascii="Times New Roman" w:hAnsi="Times New Roman"/>
                <w:color w:val="000000"/>
                <w:kern w:val="0"/>
                <w:szCs w:val="21"/>
              </w:rPr>
              <w:t>（支撑毕业要求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6-3</w:t>
            </w:r>
            <w:r w:rsidRPr="003A651F"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43" w:type="dxa"/>
          </w:tcPr>
          <w:p w:rsidR="0027708A" w:rsidRPr="003A651F" w:rsidRDefault="000117CF" w:rsidP="009B57B9">
            <w:pPr>
              <w:pStyle w:val="21"/>
              <w:spacing w:line="240" w:lineRule="auto"/>
              <w:ind w:leftChars="44" w:left="92"/>
            </w:pPr>
            <w:r>
              <w:rPr>
                <w:rFonts w:hint="eastAsia"/>
              </w:rPr>
              <w:lastRenderedPageBreak/>
              <w:t>能够结合新的技术与产品分析工程与环境的作用，能够认识工程中需要考虑的哪些环境问题、哪些社会影响，</w:t>
            </w:r>
            <w:r>
              <w:rPr>
                <w:rFonts w:hint="eastAsia"/>
              </w:rPr>
              <w:lastRenderedPageBreak/>
              <w:t>报告撰写规范，有自己的深刻领会。</w:t>
            </w:r>
          </w:p>
        </w:tc>
        <w:tc>
          <w:tcPr>
            <w:tcW w:w="1417" w:type="dxa"/>
          </w:tcPr>
          <w:p w:rsidR="0027708A" w:rsidRPr="003A651F" w:rsidRDefault="000117CF" w:rsidP="009B57B9">
            <w:pPr>
              <w:pStyle w:val="21"/>
              <w:spacing w:line="240" w:lineRule="auto"/>
              <w:ind w:leftChars="0" w:left="0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报告内容基本规范，自己见解较少，</w:t>
            </w:r>
            <w:r w:rsidR="00597728">
              <w:rPr>
                <w:rFonts w:hAnsi="宋体" w:hint="eastAsia"/>
              </w:rPr>
              <w:t>对新技术新产品的影响认识不清晰</w:t>
            </w:r>
            <w:r>
              <w:rPr>
                <w:rFonts w:hAnsi="宋体" w:hint="eastAsia"/>
              </w:rPr>
              <w:t>。</w:t>
            </w:r>
          </w:p>
        </w:tc>
        <w:tc>
          <w:tcPr>
            <w:tcW w:w="992" w:type="dxa"/>
          </w:tcPr>
          <w:p w:rsidR="0027708A" w:rsidRPr="003A651F" w:rsidRDefault="00597728" w:rsidP="009B57B9">
            <w:pPr>
              <w:pStyle w:val="21"/>
              <w:spacing w:line="240" w:lineRule="auto"/>
              <w:ind w:leftChars="0" w:left="0"/>
              <w:outlineLvl w:val="0"/>
              <w:rPr>
                <w:rFonts w:hAnsi="宋体"/>
              </w:rPr>
            </w:pPr>
            <w:r>
              <w:rPr>
                <w:rFonts w:hAnsi="宋体" w:hint="eastAsia"/>
              </w:rPr>
              <w:t>对新技术新产品的影响认识很不清晰，撰写报告格</w:t>
            </w:r>
            <w:r>
              <w:rPr>
                <w:rFonts w:hAnsi="宋体" w:hint="eastAsia"/>
              </w:rPr>
              <w:lastRenderedPageBreak/>
              <w:t>式不正确，没有自己的见解与分析。</w:t>
            </w:r>
          </w:p>
        </w:tc>
        <w:tc>
          <w:tcPr>
            <w:tcW w:w="851" w:type="dxa"/>
          </w:tcPr>
          <w:p w:rsidR="0027708A" w:rsidRPr="003A651F" w:rsidRDefault="000117CF" w:rsidP="009B57B9">
            <w:pPr>
              <w:pStyle w:val="21"/>
              <w:spacing w:line="240" w:lineRule="auto"/>
              <w:ind w:leftChars="0" w:left="0"/>
              <w:outlineLvl w:val="0"/>
              <w:rPr>
                <w:rFonts w:hAnsi="宋体"/>
              </w:rPr>
            </w:pPr>
            <w:r w:rsidRPr="003A651F">
              <w:rPr>
                <w:rFonts w:hAnsi="宋体"/>
              </w:rPr>
              <w:lastRenderedPageBreak/>
              <w:t>撰写比较混乱，内容缺失；对核心问题、关</w:t>
            </w:r>
            <w:r w:rsidRPr="003A651F">
              <w:rPr>
                <w:rFonts w:hAnsi="宋体"/>
              </w:rPr>
              <w:lastRenderedPageBreak/>
              <w:t>键技术的叙述简单</w:t>
            </w:r>
            <w:r w:rsidR="00597728">
              <w:rPr>
                <w:rFonts w:hAnsi="宋体" w:hint="eastAsia"/>
              </w:rPr>
              <w:t>。</w:t>
            </w:r>
          </w:p>
        </w:tc>
        <w:tc>
          <w:tcPr>
            <w:tcW w:w="850" w:type="dxa"/>
          </w:tcPr>
          <w:p w:rsidR="0027708A" w:rsidRPr="003A651F" w:rsidRDefault="000117CF" w:rsidP="009B57B9">
            <w:pPr>
              <w:pStyle w:val="21"/>
              <w:spacing w:line="240" w:lineRule="auto"/>
              <w:ind w:leftChars="0" w:left="0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对新技术对环境等的影响认识不清晰，报告内容</w:t>
            </w:r>
            <w:r>
              <w:rPr>
                <w:rFonts w:hAnsi="宋体" w:hint="eastAsia"/>
              </w:rPr>
              <w:lastRenderedPageBreak/>
              <w:t>空泛，没有自己的见解。</w:t>
            </w:r>
          </w:p>
        </w:tc>
        <w:tc>
          <w:tcPr>
            <w:tcW w:w="851" w:type="dxa"/>
          </w:tcPr>
          <w:p w:rsidR="0027708A" w:rsidRDefault="0027708A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:rsidR="00890913" w:rsidRDefault="00890913" w:rsidP="00890913">
      <w:pPr>
        <w:rPr>
          <w:szCs w:val="21"/>
        </w:rPr>
      </w:pPr>
    </w:p>
    <w:p w:rsidR="00890913" w:rsidRDefault="00890913" w:rsidP="00890913">
      <w:pPr>
        <w:rPr>
          <w:b/>
          <w:szCs w:val="21"/>
        </w:rPr>
      </w:pPr>
      <w:r w:rsidRPr="000447D3">
        <w:rPr>
          <w:rFonts w:hint="eastAsia"/>
          <w:b/>
          <w:szCs w:val="21"/>
        </w:rPr>
        <w:t>考试考核评价标准</w:t>
      </w:r>
      <w:r>
        <w:rPr>
          <w:rFonts w:hint="eastAsia"/>
          <w:b/>
          <w:szCs w:val="21"/>
        </w:rPr>
        <w:t>：</w:t>
      </w:r>
    </w:p>
    <w:p w:rsidR="00890913" w:rsidRDefault="00890913" w:rsidP="00890913">
      <w:pPr>
        <w:rPr>
          <w:szCs w:val="21"/>
        </w:rPr>
      </w:pPr>
    </w:p>
    <w:p w:rsidR="00890913" w:rsidRDefault="00890913" w:rsidP="00890913">
      <w:pPr>
        <w:ind w:firstLineChars="1300" w:firstLine="2741"/>
        <w:rPr>
          <w:szCs w:val="21"/>
        </w:rPr>
      </w:pPr>
      <w:r>
        <w:rPr>
          <w:rFonts w:hint="eastAsia"/>
          <w:b/>
          <w:szCs w:val="21"/>
        </w:rPr>
        <w:t>期末考试考核评价标准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11"/>
        <w:gridCol w:w="1213"/>
        <w:gridCol w:w="1213"/>
        <w:gridCol w:w="1214"/>
        <w:gridCol w:w="1385"/>
        <w:gridCol w:w="851"/>
      </w:tblGrid>
      <w:tr w:rsidR="00890913" w:rsidRPr="003A651F" w:rsidTr="009B57B9">
        <w:tc>
          <w:tcPr>
            <w:tcW w:w="1217" w:type="dxa"/>
            <w:vMerge w:val="restart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17" w:type="dxa"/>
            <w:vMerge w:val="restart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基本要求</w:t>
            </w:r>
          </w:p>
        </w:tc>
        <w:tc>
          <w:tcPr>
            <w:tcW w:w="5045" w:type="dxa"/>
            <w:gridSpan w:val="4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达成情况评价标准</w:t>
            </w:r>
          </w:p>
        </w:tc>
        <w:tc>
          <w:tcPr>
            <w:tcW w:w="851" w:type="dxa"/>
            <w:vMerge w:val="restart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成绩比例（</w:t>
            </w:r>
            <w:r w:rsidRPr="00550BA8">
              <w:rPr>
                <w:rFonts w:ascii="Times New Roman" w:hAnsi="Times New Roman"/>
                <w:szCs w:val="21"/>
              </w:rPr>
              <w:t>%</w:t>
            </w:r>
            <w:r w:rsidRPr="00550BA8">
              <w:rPr>
                <w:rFonts w:ascii="Times New Roman"/>
                <w:szCs w:val="21"/>
              </w:rPr>
              <w:t>）</w:t>
            </w:r>
          </w:p>
        </w:tc>
      </w:tr>
      <w:tr w:rsidR="00890913" w:rsidRPr="003A651F" w:rsidTr="009B57B9">
        <w:tc>
          <w:tcPr>
            <w:tcW w:w="1217" w:type="dxa"/>
            <w:vMerge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17" w:type="dxa"/>
            <w:vMerge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17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优秀</w:t>
            </w:r>
            <w:r w:rsidRPr="00550BA8">
              <w:rPr>
                <w:rFonts w:ascii="Times New Roman" w:hAnsi="Times New Roman"/>
                <w:szCs w:val="21"/>
              </w:rPr>
              <w:t>&gt;0.9</w:t>
            </w:r>
          </w:p>
        </w:tc>
        <w:tc>
          <w:tcPr>
            <w:tcW w:w="1217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良好</w:t>
            </w:r>
            <w:r w:rsidRPr="00550BA8">
              <w:rPr>
                <w:rFonts w:ascii="Times New Roman" w:hAnsi="Times New Roman"/>
                <w:szCs w:val="21"/>
              </w:rPr>
              <w:t>&gt;0.7</w:t>
            </w:r>
          </w:p>
        </w:tc>
        <w:tc>
          <w:tcPr>
            <w:tcW w:w="1218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合格</w:t>
            </w:r>
            <w:r w:rsidRPr="00550BA8">
              <w:rPr>
                <w:rFonts w:ascii="Times New Roman" w:hAnsi="Times New Roman"/>
                <w:szCs w:val="21"/>
              </w:rPr>
              <w:t>&gt;0.6</w:t>
            </w:r>
          </w:p>
        </w:tc>
        <w:tc>
          <w:tcPr>
            <w:tcW w:w="1393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不合格</w:t>
            </w:r>
            <w:r w:rsidRPr="00550BA8">
              <w:rPr>
                <w:rFonts w:ascii="Times New Roman" w:hAnsi="Times New Roman"/>
                <w:szCs w:val="21"/>
              </w:rPr>
              <w:t>&lt;0.6</w:t>
            </w:r>
          </w:p>
        </w:tc>
        <w:tc>
          <w:tcPr>
            <w:tcW w:w="851" w:type="dxa"/>
            <w:vMerge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</w:p>
        </w:tc>
      </w:tr>
      <w:tr w:rsidR="00890913" w:rsidRPr="003A651F" w:rsidTr="009B57B9">
        <w:tc>
          <w:tcPr>
            <w:tcW w:w="1217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教学目标</w:t>
            </w:r>
            <w:r w:rsidRPr="00550BA8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17" w:type="dxa"/>
          </w:tcPr>
          <w:p w:rsidR="00890913" w:rsidRPr="00550BA8" w:rsidRDefault="0059772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理解工程与环境的关系，强调工程在解决环境问题中的重要作用</w:t>
            </w:r>
          </w:p>
        </w:tc>
        <w:tc>
          <w:tcPr>
            <w:tcW w:w="1217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定义清晰，能准确的描述</w:t>
            </w:r>
            <w:r w:rsidR="00884E20">
              <w:rPr>
                <w:rFonts w:hint="eastAsia"/>
              </w:rPr>
              <w:t>工程与环境的关系</w:t>
            </w:r>
            <w:r w:rsidRPr="00550BA8">
              <w:rPr>
                <w:rFonts w:ascii="Times New Roman"/>
                <w:szCs w:val="21"/>
              </w:rPr>
              <w:t>，并</w:t>
            </w:r>
            <w:r w:rsidR="00884E20">
              <w:rPr>
                <w:rFonts w:ascii="Times New Roman" w:hint="eastAsia"/>
                <w:szCs w:val="21"/>
              </w:rPr>
              <w:t>理解</w:t>
            </w:r>
            <w:r w:rsidR="00884E20">
              <w:rPr>
                <w:rFonts w:hint="eastAsia"/>
              </w:rPr>
              <w:t>工程在解决环境问题中的作用</w:t>
            </w:r>
            <w:r w:rsidRPr="00550BA8">
              <w:rPr>
                <w:rFonts w:ascii="Times New Roman"/>
                <w:szCs w:val="21"/>
              </w:rPr>
              <w:t>。</w:t>
            </w:r>
          </w:p>
        </w:tc>
        <w:tc>
          <w:tcPr>
            <w:tcW w:w="1217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定义清晰，但</w:t>
            </w:r>
            <w:r>
              <w:rPr>
                <w:rFonts w:ascii="Times New Roman" w:hint="eastAsia"/>
                <w:szCs w:val="21"/>
              </w:rPr>
              <w:t>对</w:t>
            </w:r>
            <w:r w:rsidR="00884E20">
              <w:rPr>
                <w:rFonts w:ascii="Times New Roman" w:hint="eastAsia"/>
              </w:rPr>
              <w:t>工程与环境</w:t>
            </w:r>
            <w:r>
              <w:rPr>
                <w:rFonts w:ascii="Times New Roman" w:hint="eastAsia"/>
              </w:rPr>
              <w:t>概念</w:t>
            </w:r>
            <w:r w:rsidRPr="00550BA8">
              <w:rPr>
                <w:rFonts w:ascii="Times New Roman"/>
                <w:szCs w:val="21"/>
              </w:rPr>
              <w:t>不完全了解。</w:t>
            </w:r>
          </w:p>
        </w:tc>
        <w:tc>
          <w:tcPr>
            <w:tcW w:w="1218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了解基本定义和性质，知道</w:t>
            </w:r>
            <w:r w:rsidR="00884E20">
              <w:rPr>
                <w:rFonts w:ascii="Times New Roman" w:hint="eastAsia"/>
                <w:szCs w:val="21"/>
              </w:rPr>
              <w:t>工程与环境的各自概念，但是对两者相互联系理解不对</w:t>
            </w:r>
            <w:r w:rsidRPr="00550BA8">
              <w:rPr>
                <w:rFonts w:ascii="Times New Roman"/>
                <w:szCs w:val="21"/>
              </w:rPr>
              <w:t>。</w:t>
            </w:r>
          </w:p>
        </w:tc>
        <w:tc>
          <w:tcPr>
            <w:tcW w:w="1393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不清楚定义和性质，</w:t>
            </w:r>
            <w:r w:rsidR="00884E20">
              <w:rPr>
                <w:rFonts w:ascii="Times New Roman" w:hint="eastAsia"/>
                <w:szCs w:val="21"/>
              </w:rPr>
              <w:t>不理解环境与工程的关系。不清楚工程的作用</w:t>
            </w:r>
          </w:p>
        </w:tc>
        <w:tc>
          <w:tcPr>
            <w:tcW w:w="851" w:type="dxa"/>
          </w:tcPr>
          <w:p w:rsidR="00890913" w:rsidRPr="00550BA8" w:rsidRDefault="0059772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</w:tr>
      <w:tr w:rsidR="00890913" w:rsidRPr="003A651F" w:rsidTr="009B57B9">
        <w:tc>
          <w:tcPr>
            <w:tcW w:w="1217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教学目标</w:t>
            </w:r>
            <w:r w:rsidRPr="00550BA8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17" w:type="dxa"/>
          </w:tcPr>
          <w:p w:rsidR="00890913" w:rsidRPr="00550BA8" w:rsidRDefault="0059772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了解环境问题的具体分类，掌握电磁环境包括生物环境问题中相关基本理论，了解电磁兼容的检测标准，了解电子产品对人体的安全因素与标准</w:t>
            </w:r>
          </w:p>
        </w:tc>
        <w:tc>
          <w:tcPr>
            <w:tcW w:w="1217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运用的原理和方法准确、清晰，能完成对特定电磁问题的分析，并进行一定的应用和比较说明。</w:t>
            </w:r>
          </w:p>
        </w:tc>
        <w:tc>
          <w:tcPr>
            <w:tcW w:w="1217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能清楚掌握原理和方法，但在分析和运用上还不熟练，对知识点的应用及比较不够完善。</w:t>
            </w:r>
          </w:p>
        </w:tc>
        <w:tc>
          <w:tcPr>
            <w:tcW w:w="1218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了解基本原理和方法的应用方向及分析的手段，但对特定的电磁</w:t>
            </w:r>
            <w:r w:rsidR="00884E20">
              <w:rPr>
                <w:rFonts w:ascii="Times New Roman" w:hAnsi="Times New Roman" w:hint="eastAsia"/>
                <w:szCs w:val="21"/>
              </w:rPr>
              <w:t>兼容</w:t>
            </w:r>
            <w:r>
              <w:rPr>
                <w:rFonts w:ascii="Times New Roman" w:hAnsi="Times New Roman" w:hint="eastAsia"/>
                <w:szCs w:val="21"/>
              </w:rPr>
              <w:t>问题无法获得准确的分析结果。</w:t>
            </w:r>
          </w:p>
        </w:tc>
        <w:tc>
          <w:tcPr>
            <w:tcW w:w="1393" w:type="dxa"/>
          </w:tcPr>
          <w:p w:rsidR="00890913" w:rsidRPr="00550BA8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不清楚原理和方法如何应用到分析与比较中。</w:t>
            </w:r>
          </w:p>
        </w:tc>
        <w:tc>
          <w:tcPr>
            <w:tcW w:w="851" w:type="dxa"/>
          </w:tcPr>
          <w:p w:rsidR="00890913" w:rsidRPr="00550BA8" w:rsidRDefault="0059772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</w:tr>
      <w:tr w:rsidR="00890913" w:rsidRPr="003A651F" w:rsidTr="009B57B9">
        <w:tc>
          <w:tcPr>
            <w:tcW w:w="1217" w:type="dxa"/>
          </w:tcPr>
          <w:p w:rsidR="00890913" w:rsidRPr="00550BA8" w:rsidRDefault="00890913" w:rsidP="009B57B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教学目标</w:t>
            </w:r>
            <w:r>
              <w:rPr>
                <w:rFonts w:ascii="Times New Roman" w:hint="eastAsia"/>
                <w:szCs w:val="21"/>
              </w:rPr>
              <w:t>3</w:t>
            </w:r>
          </w:p>
        </w:tc>
        <w:tc>
          <w:tcPr>
            <w:tcW w:w="1217" w:type="dxa"/>
          </w:tcPr>
          <w:p w:rsidR="00890913" w:rsidRDefault="00597728" w:rsidP="009B57B9">
            <w:r>
              <w:rPr>
                <w:rFonts w:hint="eastAsia"/>
              </w:rPr>
              <w:t>理解电子产品环境试验的重要性，熟悉电子产品环境检测的方法与技术标准</w:t>
            </w:r>
            <w:r w:rsidR="00884E20">
              <w:rPr>
                <w:rFonts w:hint="eastAsia"/>
              </w:rPr>
              <w:t>。</w:t>
            </w:r>
            <w:r w:rsidR="00884E20">
              <w:rPr>
                <w:rFonts w:hint="eastAsia"/>
              </w:rPr>
              <w:t xml:space="preserve"> </w:t>
            </w:r>
          </w:p>
        </w:tc>
        <w:tc>
          <w:tcPr>
            <w:tcW w:w="1217" w:type="dxa"/>
          </w:tcPr>
          <w:p w:rsidR="00890913" w:rsidRPr="00C76A76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掌握和了解</w:t>
            </w:r>
            <w:r w:rsidR="00884E20">
              <w:rPr>
                <w:rFonts w:ascii="Times New Roman" w:hAnsi="Times New Roman" w:hint="eastAsia"/>
                <w:szCs w:val="21"/>
              </w:rPr>
              <w:t>环境试验方法，及相关检测技术，</w:t>
            </w:r>
            <w:r>
              <w:rPr>
                <w:rFonts w:ascii="Times New Roman" w:hAnsi="Times New Roman" w:hint="eastAsia"/>
                <w:szCs w:val="21"/>
              </w:rPr>
              <w:t>并能。</w:t>
            </w:r>
            <w:r w:rsidR="00884E20">
              <w:rPr>
                <w:rFonts w:hint="eastAsia"/>
              </w:rPr>
              <w:t>理解电子产品安全对环境</w:t>
            </w:r>
            <w:r w:rsidR="00884E20">
              <w:rPr>
                <w:rFonts w:hint="eastAsia"/>
              </w:rPr>
              <w:lastRenderedPageBreak/>
              <w:t>和社会发展的重要性</w:t>
            </w:r>
          </w:p>
        </w:tc>
        <w:tc>
          <w:tcPr>
            <w:tcW w:w="1217" w:type="dxa"/>
          </w:tcPr>
          <w:p w:rsidR="00890913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基本清楚</w:t>
            </w:r>
            <w:r w:rsidR="00884E20">
              <w:rPr>
                <w:rFonts w:ascii="Times New Roman" w:hAnsi="Times New Roman" w:hint="eastAsia"/>
                <w:szCs w:val="21"/>
              </w:rPr>
              <w:t>环境试验</w:t>
            </w:r>
            <w:r>
              <w:rPr>
                <w:rFonts w:ascii="Times New Roman" w:hAnsi="Times New Roman" w:hint="eastAsia"/>
                <w:szCs w:val="21"/>
              </w:rPr>
              <w:t>方法，能运用</w:t>
            </w:r>
            <w:r w:rsidR="00884E20">
              <w:rPr>
                <w:rFonts w:ascii="Times New Roman" w:hAnsi="Times New Roman" w:hint="eastAsia"/>
                <w:szCs w:val="21"/>
              </w:rPr>
              <w:t>相关检测技术对一些问题进行检测，了解检测</w:t>
            </w:r>
            <w:r w:rsidR="00884E20">
              <w:rPr>
                <w:rFonts w:ascii="Times New Roman" w:hAnsi="Times New Roman" w:hint="eastAsia"/>
                <w:szCs w:val="21"/>
              </w:rPr>
              <w:lastRenderedPageBreak/>
              <w:t>的必要性</w:t>
            </w:r>
          </w:p>
        </w:tc>
        <w:tc>
          <w:tcPr>
            <w:tcW w:w="1218" w:type="dxa"/>
          </w:tcPr>
          <w:p w:rsidR="00890913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了解基本的</w:t>
            </w:r>
            <w:r w:rsidR="00884E20">
              <w:rPr>
                <w:rFonts w:hint="eastAsia"/>
              </w:rPr>
              <w:t>环境试验</w:t>
            </w:r>
            <w:r>
              <w:rPr>
                <w:rFonts w:ascii="Times New Roman" w:hAnsi="Times New Roman" w:hint="eastAsia"/>
                <w:szCs w:val="21"/>
              </w:rPr>
              <w:t>方法，对应用型问题解答不准确。</w:t>
            </w:r>
          </w:p>
        </w:tc>
        <w:tc>
          <w:tcPr>
            <w:tcW w:w="1393" w:type="dxa"/>
          </w:tcPr>
          <w:p w:rsidR="00890913" w:rsidRDefault="00890913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不清楚基本的</w:t>
            </w:r>
            <w:r w:rsidR="00884E20">
              <w:rPr>
                <w:rFonts w:hint="eastAsia"/>
              </w:rPr>
              <w:t>环境试验方法</w:t>
            </w:r>
            <w:r>
              <w:rPr>
                <w:rFonts w:ascii="Times New Roman" w:hAnsi="Times New Roman" w:hint="eastAsia"/>
                <w:szCs w:val="21"/>
              </w:rPr>
              <w:t>，无法对</w:t>
            </w:r>
            <w:r w:rsidR="00884E20">
              <w:rPr>
                <w:rFonts w:ascii="Times New Roman" w:hAnsi="Times New Roman" w:hint="eastAsia"/>
                <w:szCs w:val="21"/>
              </w:rPr>
              <w:t>相关实际环境</w:t>
            </w:r>
            <w:r>
              <w:rPr>
                <w:rFonts w:ascii="Times New Roman" w:hAnsi="Times New Roman" w:hint="eastAsia"/>
                <w:szCs w:val="21"/>
              </w:rPr>
              <w:t>问题进行解答。</w:t>
            </w:r>
          </w:p>
        </w:tc>
        <w:tc>
          <w:tcPr>
            <w:tcW w:w="851" w:type="dxa"/>
          </w:tcPr>
          <w:p w:rsidR="00890913" w:rsidRDefault="0059772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</w:tr>
      <w:tr w:rsidR="0027708A" w:rsidRPr="003A651F" w:rsidTr="009B57B9">
        <w:tc>
          <w:tcPr>
            <w:tcW w:w="1217" w:type="dxa"/>
          </w:tcPr>
          <w:p w:rsidR="0027708A" w:rsidRDefault="0027708A" w:rsidP="009B57B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教学目标</w:t>
            </w:r>
            <w:r>
              <w:rPr>
                <w:rFonts w:ascii="Times New Roman"/>
                <w:szCs w:val="21"/>
              </w:rPr>
              <w:t>4</w:t>
            </w:r>
          </w:p>
        </w:tc>
        <w:tc>
          <w:tcPr>
            <w:tcW w:w="1217" w:type="dxa"/>
          </w:tcPr>
          <w:p w:rsidR="0027708A" w:rsidRDefault="00597728" w:rsidP="009B57B9">
            <w:r>
              <w:rPr>
                <w:rFonts w:hint="eastAsia"/>
              </w:rPr>
              <w:t>对本专业具体案例的相关安全标准有全面的认识，理解电子产品与绿色环保的关联，了解</w:t>
            </w:r>
            <w:r>
              <w:rPr>
                <w:rFonts w:hint="eastAsia"/>
              </w:rPr>
              <w:t>RoHS</w:t>
            </w:r>
            <w:r>
              <w:rPr>
                <w:rFonts w:hint="eastAsia"/>
              </w:rPr>
              <w:t>指令，</w:t>
            </w:r>
            <w:r w:rsidR="00884E20">
              <w:rPr>
                <w:rFonts w:hint="eastAsia"/>
              </w:rPr>
              <w:t xml:space="preserve"> </w:t>
            </w:r>
          </w:p>
        </w:tc>
        <w:tc>
          <w:tcPr>
            <w:tcW w:w="1217" w:type="dxa"/>
          </w:tcPr>
          <w:p w:rsidR="0027708A" w:rsidRDefault="00884E20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掌握和理解安全标准，理解电子产品的绿色设计与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Rohs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指令，</w:t>
            </w:r>
            <w:r>
              <w:rPr>
                <w:rFonts w:hint="eastAsia"/>
              </w:rPr>
              <w:t>理解电子产品回收的目的</w:t>
            </w:r>
          </w:p>
        </w:tc>
        <w:tc>
          <w:tcPr>
            <w:tcW w:w="1217" w:type="dxa"/>
          </w:tcPr>
          <w:p w:rsidR="0027708A" w:rsidRDefault="00884E20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基本理解相关安全标准，基本了解电子产品的绿色设计。</w:t>
            </w:r>
          </w:p>
        </w:tc>
        <w:tc>
          <w:tcPr>
            <w:tcW w:w="1218" w:type="dxa"/>
          </w:tcPr>
          <w:p w:rsidR="0027708A" w:rsidRDefault="00884E20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了解相关的安全标准，了解</w:t>
            </w:r>
            <w:r>
              <w:rPr>
                <w:rFonts w:ascii="Times New Roman" w:hAnsi="Times New Roman" w:hint="eastAsia"/>
                <w:szCs w:val="21"/>
              </w:rPr>
              <w:t>RoHS</w:t>
            </w:r>
            <w:r>
              <w:rPr>
                <w:rFonts w:ascii="Times New Roman" w:hAnsi="Times New Roman" w:hint="eastAsia"/>
                <w:szCs w:val="21"/>
              </w:rPr>
              <w:t>指令。</w:t>
            </w:r>
          </w:p>
        </w:tc>
        <w:tc>
          <w:tcPr>
            <w:tcW w:w="1393" w:type="dxa"/>
          </w:tcPr>
          <w:p w:rsidR="0027708A" w:rsidRDefault="00884E20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不清楚电子产品的相关标准与绿色设计方法。</w:t>
            </w:r>
          </w:p>
        </w:tc>
        <w:tc>
          <w:tcPr>
            <w:tcW w:w="851" w:type="dxa"/>
          </w:tcPr>
          <w:p w:rsidR="0027708A" w:rsidRDefault="00597728" w:rsidP="009B57B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</w:tbl>
    <w:p w:rsidR="00890913" w:rsidRPr="002A4B7C" w:rsidRDefault="00890913" w:rsidP="00890913">
      <w:pPr>
        <w:rPr>
          <w:szCs w:val="21"/>
        </w:rPr>
      </w:pPr>
    </w:p>
    <w:p w:rsidR="00E94BEB" w:rsidRDefault="00E94BEB" w:rsidP="00997A0E">
      <w:pPr>
        <w:pStyle w:val="2"/>
        <w:numPr>
          <w:ilvl w:val="0"/>
          <w:numId w:val="2"/>
        </w:numPr>
      </w:pPr>
      <w:r>
        <w:t>教材及参考书目</w:t>
      </w:r>
    </w:p>
    <w:p w:rsidR="00D40A1A" w:rsidRDefault="004666FA" w:rsidP="004666FA">
      <w:pPr>
        <w:ind w:leftChars="-1" w:hanging="2"/>
        <w:rPr>
          <w:iCs/>
        </w:rPr>
      </w:pPr>
      <w:r w:rsidRPr="004666FA">
        <w:rPr>
          <w:iCs/>
        </w:rPr>
        <w:t>教材</w:t>
      </w:r>
      <w:r w:rsidRPr="004666FA">
        <w:rPr>
          <w:rFonts w:hint="eastAsia"/>
          <w:iCs/>
        </w:rPr>
        <w:t>：</w:t>
      </w:r>
    </w:p>
    <w:p w:rsidR="004666FA" w:rsidRDefault="00BA791F" w:rsidP="004666FA">
      <w:pPr>
        <w:ind w:leftChars="-1" w:hanging="2"/>
      </w:pPr>
      <w:r w:rsidRPr="004666FA">
        <w:rPr>
          <w:iCs/>
        </w:rPr>
        <w:t xml:space="preserve">Edward </w:t>
      </w:r>
      <w:proofErr w:type="spellStart"/>
      <w:r w:rsidRPr="004666FA">
        <w:rPr>
          <w:iCs/>
        </w:rPr>
        <w:t>S</w:t>
      </w:r>
      <w:r w:rsidRPr="004666FA">
        <w:t>.</w:t>
      </w:r>
      <w:r w:rsidRPr="004666FA">
        <w:rPr>
          <w:iCs/>
        </w:rPr>
        <w:t>Rubin</w:t>
      </w:r>
      <w:proofErr w:type="spellEnd"/>
      <w:r w:rsidR="004666FA">
        <w:rPr>
          <w:rFonts w:hint="eastAsia"/>
          <w:iCs/>
        </w:rPr>
        <w:t>和</w:t>
      </w:r>
      <w:r w:rsidRPr="004666FA">
        <w:rPr>
          <w:iCs/>
        </w:rPr>
        <w:t xml:space="preserve">Cliff </w:t>
      </w:r>
      <w:proofErr w:type="spellStart"/>
      <w:r w:rsidRPr="004666FA">
        <w:rPr>
          <w:iCs/>
        </w:rPr>
        <w:t>I.Davidson</w:t>
      </w:r>
      <w:proofErr w:type="spellEnd"/>
      <w:r w:rsidRPr="004666FA">
        <w:rPr>
          <w:iCs/>
        </w:rPr>
        <w:t>编著</w:t>
      </w:r>
      <w:r>
        <w:t>《工程与环境引论》</w:t>
      </w:r>
      <w:r w:rsidR="004666FA" w:rsidRPr="004666FA">
        <w:rPr>
          <w:iCs/>
        </w:rPr>
        <w:t>影印版</w:t>
      </w:r>
      <w:r w:rsidR="004666FA">
        <w:t>，清华大学出版社</w:t>
      </w:r>
      <w:r w:rsidR="004666FA">
        <w:rPr>
          <w:rFonts w:hint="eastAsia"/>
        </w:rPr>
        <w:t xml:space="preserve"> 200</w:t>
      </w:r>
      <w:r w:rsidR="004666FA">
        <w:t>2</w:t>
      </w:r>
    </w:p>
    <w:p w:rsidR="00D40A1A" w:rsidRPr="004666FA" w:rsidRDefault="00D40A1A" w:rsidP="004666FA">
      <w:pPr>
        <w:ind w:leftChars="-1" w:hanging="2"/>
        <w:rPr>
          <w:i/>
          <w:iCs/>
        </w:rPr>
      </w:pPr>
    </w:p>
    <w:p w:rsidR="004666FA" w:rsidRDefault="004666FA" w:rsidP="004666FA">
      <w:r>
        <w:t>参考书</w:t>
      </w:r>
      <w:r>
        <w:rPr>
          <w:rFonts w:hint="eastAsia"/>
        </w:rPr>
        <w:t>：</w:t>
      </w:r>
    </w:p>
    <w:p w:rsidR="00997A0E" w:rsidRDefault="004666FA" w:rsidP="004666FA">
      <w:pPr>
        <w:pStyle w:val="a4"/>
        <w:numPr>
          <w:ilvl w:val="0"/>
          <w:numId w:val="22"/>
        </w:numPr>
        <w:ind w:firstLineChars="0"/>
      </w:pPr>
      <w:r w:rsidRPr="004666FA">
        <w:rPr>
          <w:rFonts w:hint="eastAsia"/>
        </w:rPr>
        <w:t>郑军奇</w:t>
      </w:r>
      <w:r>
        <w:t xml:space="preserve"> </w:t>
      </w:r>
      <w:r>
        <w:t>编</w:t>
      </w:r>
      <w:r w:rsidRPr="004666FA">
        <w:rPr>
          <w:rFonts w:hint="eastAsia"/>
        </w:rPr>
        <w:t>著</w:t>
      </w:r>
      <w:r w:rsidRPr="004666FA">
        <w:rPr>
          <w:rFonts w:hint="eastAsia"/>
        </w:rPr>
        <w:t xml:space="preserve"> </w:t>
      </w:r>
      <w:r w:rsidRPr="004666FA">
        <w:rPr>
          <w:rFonts w:hint="eastAsia"/>
        </w:rPr>
        <w:t>《</w:t>
      </w:r>
      <w:r w:rsidRPr="004666FA">
        <w:rPr>
          <w:rFonts w:hint="eastAsia"/>
        </w:rPr>
        <w:t>EMC</w:t>
      </w:r>
      <w:r w:rsidRPr="004666FA">
        <w:rPr>
          <w:rFonts w:hint="eastAsia"/>
        </w:rPr>
        <w:t>电磁兼容设计与测试案例分析（第</w:t>
      </w:r>
      <w:r w:rsidRPr="004666FA">
        <w:rPr>
          <w:rFonts w:hint="eastAsia"/>
        </w:rPr>
        <w:t>2</w:t>
      </w:r>
      <w:r w:rsidRPr="004666FA">
        <w:rPr>
          <w:rFonts w:hint="eastAsia"/>
        </w:rPr>
        <w:t>版）》</w:t>
      </w:r>
      <w:r>
        <w:rPr>
          <w:rFonts w:hint="eastAsia"/>
        </w:rPr>
        <w:t xml:space="preserve"> </w:t>
      </w:r>
      <w:r w:rsidRPr="004666FA">
        <w:rPr>
          <w:rFonts w:hint="eastAsia"/>
        </w:rPr>
        <w:t>电子工业出版社</w:t>
      </w:r>
      <w:r w:rsidRPr="004666FA">
        <w:rPr>
          <w:rFonts w:hint="eastAsia"/>
        </w:rPr>
        <w:t xml:space="preserve"> 2010</w:t>
      </w:r>
    </w:p>
    <w:p w:rsidR="004666FA" w:rsidRDefault="004666FA" w:rsidP="004666FA">
      <w:pPr>
        <w:pStyle w:val="a4"/>
        <w:numPr>
          <w:ilvl w:val="0"/>
          <w:numId w:val="22"/>
        </w:numPr>
        <w:ind w:firstLineChars="0"/>
      </w:pPr>
      <w:proofErr w:type="gramStart"/>
      <w:r w:rsidRPr="004666FA">
        <w:rPr>
          <w:rFonts w:hint="eastAsia"/>
        </w:rPr>
        <w:t>毛钧杰</w:t>
      </w:r>
      <w:proofErr w:type="gramEnd"/>
      <w:r w:rsidRPr="004666FA">
        <w:rPr>
          <w:rFonts w:hint="eastAsia"/>
        </w:rPr>
        <w:t>，刘培国</w:t>
      </w:r>
      <w:r w:rsidRPr="004666FA">
        <w:rPr>
          <w:rFonts w:hint="eastAsia"/>
        </w:rPr>
        <w:t xml:space="preserve"> </w:t>
      </w:r>
      <w:r>
        <w:t>编</w:t>
      </w:r>
      <w:r w:rsidRPr="004666FA">
        <w:rPr>
          <w:rFonts w:hint="eastAsia"/>
        </w:rPr>
        <w:t>著</w:t>
      </w:r>
      <w:r w:rsidRPr="004666FA">
        <w:rPr>
          <w:rFonts w:hint="eastAsia"/>
        </w:rPr>
        <w:t xml:space="preserve"> </w:t>
      </w:r>
      <w:r w:rsidRPr="004666FA">
        <w:rPr>
          <w:rFonts w:hint="eastAsia"/>
        </w:rPr>
        <w:t>《电磁环境基础》</w:t>
      </w:r>
      <w:r w:rsidRPr="004666FA">
        <w:rPr>
          <w:rFonts w:hint="eastAsia"/>
        </w:rPr>
        <w:t xml:space="preserve"> </w:t>
      </w:r>
      <w:r w:rsidRPr="004666FA">
        <w:rPr>
          <w:rFonts w:hint="eastAsia"/>
        </w:rPr>
        <w:t>西安电子科技大学出版社</w:t>
      </w:r>
      <w:r w:rsidRPr="004666FA">
        <w:rPr>
          <w:rFonts w:hint="eastAsia"/>
        </w:rPr>
        <w:t xml:space="preserve"> 2010</w:t>
      </w:r>
    </w:p>
    <w:p w:rsidR="004666FA" w:rsidRDefault="004666FA" w:rsidP="004666FA">
      <w:pPr>
        <w:pStyle w:val="a4"/>
        <w:numPr>
          <w:ilvl w:val="0"/>
          <w:numId w:val="22"/>
        </w:numPr>
        <w:ind w:firstLineChars="0"/>
      </w:pPr>
      <w:r w:rsidRPr="004666FA">
        <w:rPr>
          <w:rFonts w:hint="eastAsia"/>
        </w:rPr>
        <w:t xml:space="preserve">Mackenzie </w:t>
      </w:r>
      <w:proofErr w:type="spellStart"/>
      <w:r w:rsidRPr="004666FA">
        <w:rPr>
          <w:rFonts w:hint="eastAsia"/>
        </w:rPr>
        <w:t>L.Davis</w:t>
      </w:r>
      <w:proofErr w:type="spellEnd"/>
      <w:r w:rsidRPr="004666FA">
        <w:rPr>
          <w:rFonts w:hint="eastAsia"/>
        </w:rPr>
        <w:t>，</w:t>
      </w:r>
      <w:r w:rsidRPr="004666FA">
        <w:rPr>
          <w:rFonts w:hint="eastAsia"/>
        </w:rPr>
        <w:t xml:space="preserve">David </w:t>
      </w:r>
      <w:proofErr w:type="spellStart"/>
      <w:r w:rsidRPr="004666FA">
        <w:rPr>
          <w:rFonts w:hint="eastAsia"/>
        </w:rPr>
        <w:t>A.Cornwell</w:t>
      </w:r>
      <w:proofErr w:type="spellEnd"/>
      <w:r w:rsidRPr="004666FA">
        <w:rPr>
          <w:rFonts w:hint="eastAsia"/>
        </w:rPr>
        <w:t xml:space="preserve"> </w:t>
      </w:r>
      <w:r w:rsidRPr="004666FA">
        <w:rPr>
          <w:rFonts w:hint="eastAsia"/>
        </w:rPr>
        <w:t>著；王建龙</w:t>
      </w:r>
      <w:r w:rsidRPr="004666FA">
        <w:rPr>
          <w:rFonts w:hint="eastAsia"/>
        </w:rPr>
        <w:t xml:space="preserve"> </w:t>
      </w:r>
      <w:r w:rsidRPr="004666FA">
        <w:rPr>
          <w:rFonts w:hint="eastAsia"/>
        </w:rPr>
        <w:t>译</w:t>
      </w:r>
      <w:r w:rsidRPr="004666FA">
        <w:rPr>
          <w:rFonts w:hint="eastAsia"/>
        </w:rPr>
        <w:t xml:space="preserve"> </w:t>
      </w:r>
      <w:r w:rsidRPr="004666FA">
        <w:rPr>
          <w:rFonts w:hint="eastAsia"/>
        </w:rPr>
        <w:t>《环境工程导论（第</w:t>
      </w:r>
      <w:r w:rsidRPr="004666FA">
        <w:rPr>
          <w:rFonts w:hint="eastAsia"/>
        </w:rPr>
        <w:t>4</w:t>
      </w:r>
      <w:r w:rsidRPr="004666FA">
        <w:rPr>
          <w:rFonts w:hint="eastAsia"/>
        </w:rPr>
        <w:t>版）》</w:t>
      </w:r>
      <w:r w:rsidRPr="004666FA">
        <w:rPr>
          <w:rFonts w:hint="eastAsia"/>
        </w:rPr>
        <w:t xml:space="preserve"> </w:t>
      </w:r>
      <w:r w:rsidRPr="004666FA">
        <w:rPr>
          <w:rFonts w:hint="eastAsia"/>
        </w:rPr>
        <w:t>清华大学出版社</w:t>
      </w:r>
      <w:r w:rsidRPr="004666FA">
        <w:rPr>
          <w:rFonts w:hint="eastAsia"/>
        </w:rPr>
        <w:t xml:space="preserve"> 2010</w:t>
      </w:r>
    </w:p>
    <w:p w:rsidR="00D40A1A" w:rsidRPr="00890913" w:rsidRDefault="00D40A1A" w:rsidP="00D40A1A">
      <w:pPr>
        <w:pStyle w:val="a4"/>
        <w:numPr>
          <w:ilvl w:val="0"/>
          <w:numId w:val="22"/>
        </w:numPr>
        <w:ind w:firstLineChars="0"/>
      </w:pPr>
      <w:r w:rsidRPr="00D40A1A">
        <w:rPr>
          <w:rFonts w:hint="eastAsia"/>
        </w:rPr>
        <w:t>Davis</w:t>
      </w:r>
      <w:r w:rsidRPr="00D40A1A">
        <w:rPr>
          <w:rFonts w:hint="eastAsia"/>
        </w:rPr>
        <w:t>，</w:t>
      </w:r>
      <w:r w:rsidRPr="00D40A1A">
        <w:rPr>
          <w:rFonts w:hint="eastAsia"/>
        </w:rPr>
        <w:t>M.L.</w:t>
      </w:r>
      <w:r w:rsidRPr="00D40A1A">
        <w:rPr>
          <w:rFonts w:hint="eastAsia"/>
        </w:rPr>
        <w:t>，</w:t>
      </w:r>
      <w:proofErr w:type="spellStart"/>
      <w:r w:rsidRPr="00D40A1A">
        <w:rPr>
          <w:rFonts w:hint="eastAsia"/>
        </w:rPr>
        <w:t>Masten</w:t>
      </w:r>
      <w:proofErr w:type="spellEnd"/>
      <w:r w:rsidRPr="00D40A1A">
        <w:rPr>
          <w:rFonts w:hint="eastAsia"/>
        </w:rPr>
        <w:t>，</w:t>
      </w:r>
      <w:r w:rsidRPr="00D40A1A">
        <w:rPr>
          <w:rFonts w:hint="eastAsia"/>
        </w:rPr>
        <w:t xml:space="preserve">S.J. </w:t>
      </w:r>
      <w:r w:rsidRPr="00D40A1A">
        <w:rPr>
          <w:rFonts w:hint="eastAsia"/>
        </w:rPr>
        <w:t>著</w:t>
      </w:r>
      <w:r w:rsidRPr="00D40A1A">
        <w:rPr>
          <w:rFonts w:hint="eastAsia"/>
        </w:rPr>
        <w:t xml:space="preserve"> </w:t>
      </w:r>
      <w:r w:rsidRPr="00D40A1A">
        <w:rPr>
          <w:rFonts w:hint="eastAsia"/>
        </w:rPr>
        <w:t>《环境科学与工程原理（第</w:t>
      </w:r>
      <w:r w:rsidRPr="00D40A1A">
        <w:rPr>
          <w:rFonts w:hint="eastAsia"/>
        </w:rPr>
        <w:t>2</w:t>
      </w:r>
      <w:r w:rsidRPr="00D40A1A">
        <w:rPr>
          <w:rFonts w:hint="eastAsia"/>
        </w:rPr>
        <w:t>版）》</w:t>
      </w:r>
      <w:r w:rsidRPr="00D40A1A">
        <w:rPr>
          <w:rFonts w:hint="eastAsia"/>
        </w:rPr>
        <w:t xml:space="preserve"> </w:t>
      </w:r>
      <w:r w:rsidRPr="00D40A1A">
        <w:rPr>
          <w:rFonts w:hint="eastAsia"/>
        </w:rPr>
        <w:t>清华大学出版社</w:t>
      </w:r>
      <w:r w:rsidRPr="00D40A1A">
        <w:rPr>
          <w:rFonts w:hint="eastAsia"/>
        </w:rPr>
        <w:t xml:space="preserve"> 2008</w:t>
      </w:r>
    </w:p>
    <w:sectPr w:rsidR="00D40A1A" w:rsidRPr="0089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98F" w:rsidRDefault="007D198F" w:rsidP="00EB41CE">
      <w:r>
        <w:separator/>
      </w:r>
    </w:p>
  </w:endnote>
  <w:endnote w:type="continuationSeparator" w:id="0">
    <w:p w:rsidR="007D198F" w:rsidRDefault="007D198F" w:rsidP="00EB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98F" w:rsidRDefault="007D198F" w:rsidP="00EB41CE">
      <w:r>
        <w:separator/>
      </w:r>
    </w:p>
  </w:footnote>
  <w:footnote w:type="continuationSeparator" w:id="0">
    <w:p w:rsidR="007D198F" w:rsidRDefault="007D198F" w:rsidP="00EB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1E94"/>
    <w:multiLevelType w:val="multilevel"/>
    <w:tmpl w:val="7B0AC0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 w15:restartNumberingAfterBreak="0">
    <w:nsid w:val="0CD91210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13293EF7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2BAA6618"/>
    <w:multiLevelType w:val="hybridMultilevel"/>
    <w:tmpl w:val="00D2EB50"/>
    <w:lvl w:ilvl="0" w:tplc="DF2C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B311F4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1D907E7"/>
    <w:multiLevelType w:val="multilevel"/>
    <w:tmpl w:val="97E243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9" w15:restartNumberingAfterBreak="0">
    <w:nsid w:val="378D4AE3"/>
    <w:multiLevelType w:val="hybridMultilevel"/>
    <w:tmpl w:val="DE945246"/>
    <w:lvl w:ilvl="0" w:tplc="9DECFB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9412D7B"/>
    <w:multiLevelType w:val="multilevel"/>
    <w:tmpl w:val="004EE8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1" w15:restartNumberingAfterBreak="0">
    <w:nsid w:val="39B80197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2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B966B6E"/>
    <w:multiLevelType w:val="multilevel"/>
    <w:tmpl w:val="FBD262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4" w15:restartNumberingAfterBreak="0">
    <w:nsid w:val="51AB4850"/>
    <w:multiLevelType w:val="hybridMultilevel"/>
    <w:tmpl w:val="D79897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9280EE6"/>
    <w:multiLevelType w:val="multilevel"/>
    <w:tmpl w:val="FBD262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6" w15:restartNumberingAfterBreak="0">
    <w:nsid w:val="720E553C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7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4D1452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0" w15:restartNumberingAfterBreak="0">
    <w:nsid w:val="7DA3253A"/>
    <w:multiLevelType w:val="multilevel"/>
    <w:tmpl w:val="198455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1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7"/>
  </w:num>
  <w:num w:numId="5">
    <w:abstractNumId w:val="1"/>
  </w:num>
  <w:num w:numId="6">
    <w:abstractNumId w:val="17"/>
  </w:num>
  <w:num w:numId="7">
    <w:abstractNumId w:val="5"/>
  </w:num>
  <w:num w:numId="8">
    <w:abstractNumId w:val="21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16"/>
  </w:num>
  <w:num w:numId="14">
    <w:abstractNumId w:val="11"/>
  </w:num>
  <w:num w:numId="15">
    <w:abstractNumId w:val="15"/>
  </w:num>
  <w:num w:numId="16">
    <w:abstractNumId w:val="10"/>
  </w:num>
  <w:num w:numId="17">
    <w:abstractNumId w:val="0"/>
  </w:num>
  <w:num w:numId="18">
    <w:abstractNumId w:val="2"/>
  </w:num>
  <w:num w:numId="19">
    <w:abstractNumId w:val="20"/>
  </w:num>
  <w:num w:numId="20">
    <w:abstractNumId w:val="19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EB"/>
    <w:rsid w:val="000117CF"/>
    <w:rsid w:val="00036F87"/>
    <w:rsid w:val="00067EF1"/>
    <w:rsid w:val="00084503"/>
    <w:rsid w:val="00092FA2"/>
    <w:rsid w:val="000B6A23"/>
    <w:rsid w:val="000F4120"/>
    <w:rsid w:val="00106598"/>
    <w:rsid w:val="001123D5"/>
    <w:rsid w:val="00132C40"/>
    <w:rsid w:val="001701F3"/>
    <w:rsid w:val="001900EA"/>
    <w:rsid w:val="001B3357"/>
    <w:rsid w:val="001B6DFA"/>
    <w:rsid w:val="001D11BE"/>
    <w:rsid w:val="001E01A9"/>
    <w:rsid w:val="00205637"/>
    <w:rsid w:val="00233913"/>
    <w:rsid w:val="00234319"/>
    <w:rsid w:val="0024734B"/>
    <w:rsid w:val="00267FC5"/>
    <w:rsid w:val="0027708A"/>
    <w:rsid w:val="002B1266"/>
    <w:rsid w:val="00314158"/>
    <w:rsid w:val="003418A8"/>
    <w:rsid w:val="003A5BEB"/>
    <w:rsid w:val="003D6F47"/>
    <w:rsid w:val="003F2285"/>
    <w:rsid w:val="00456359"/>
    <w:rsid w:val="004666FA"/>
    <w:rsid w:val="004B54C3"/>
    <w:rsid w:val="00520A6F"/>
    <w:rsid w:val="005305A8"/>
    <w:rsid w:val="00560D7F"/>
    <w:rsid w:val="00597728"/>
    <w:rsid w:val="005A15E2"/>
    <w:rsid w:val="005B6300"/>
    <w:rsid w:val="005C68EE"/>
    <w:rsid w:val="005D15EC"/>
    <w:rsid w:val="00616E82"/>
    <w:rsid w:val="00624E09"/>
    <w:rsid w:val="00642EDA"/>
    <w:rsid w:val="006437CE"/>
    <w:rsid w:val="00651AC4"/>
    <w:rsid w:val="00664DCD"/>
    <w:rsid w:val="00675BAA"/>
    <w:rsid w:val="00685E86"/>
    <w:rsid w:val="00690AE4"/>
    <w:rsid w:val="006A0EAF"/>
    <w:rsid w:val="006A6E5F"/>
    <w:rsid w:val="006B089C"/>
    <w:rsid w:val="006C79BF"/>
    <w:rsid w:val="007269B7"/>
    <w:rsid w:val="00770D30"/>
    <w:rsid w:val="00775445"/>
    <w:rsid w:val="007A46F8"/>
    <w:rsid w:val="007D198F"/>
    <w:rsid w:val="00804991"/>
    <w:rsid w:val="008337DD"/>
    <w:rsid w:val="00874BBA"/>
    <w:rsid w:val="00884E20"/>
    <w:rsid w:val="00890913"/>
    <w:rsid w:val="00890DBC"/>
    <w:rsid w:val="008D6BDA"/>
    <w:rsid w:val="008F2D24"/>
    <w:rsid w:val="009445A4"/>
    <w:rsid w:val="009801E5"/>
    <w:rsid w:val="009811D4"/>
    <w:rsid w:val="00985795"/>
    <w:rsid w:val="00997A0E"/>
    <w:rsid w:val="009A2512"/>
    <w:rsid w:val="009C6F20"/>
    <w:rsid w:val="009F3335"/>
    <w:rsid w:val="00A45B8C"/>
    <w:rsid w:val="00A7152C"/>
    <w:rsid w:val="00A763AC"/>
    <w:rsid w:val="00AB369D"/>
    <w:rsid w:val="00AE31B4"/>
    <w:rsid w:val="00B7406C"/>
    <w:rsid w:val="00BA40B2"/>
    <w:rsid w:val="00BA791F"/>
    <w:rsid w:val="00BE4E4C"/>
    <w:rsid w:val="00C017DA"/>
    <w:rsid w:val="00C10845"/>
    <w:rsid w:val="00C12E61"/>
    <w:rsid w:val="00C222DC"/>
    <w:rsid w:val="00C73225"/>
    <w:rsid w:val="00CA3AEB"/>
    <w:rsid w:val="00CA4805"/>
    <w:rsid w:val="00CD189A"/>
    <w:rsid w:val="00CD6AE7"/>
    <w:rsid w:val="00CE73E8"/>
    <w:rsid w:val="00CF2D7B"/>
    <w:rsid w:val="00CF5B70"/>
    <w:rsid w:val="00D33064"/>
    <w:rsid w:val="00D40A1A"/>
    <w:rsid w:val="00D4510F"/>
    <w:rsid w:val="00D55730"/>
    <w:rsid w:val="00D81748"/>
    <w:rsid w:val="00D81F5D"/>
    <w:rsid w:val="00DB5E27"/>
    <w:rsid w:val="00DC50FA"/>
    <w:rsid w:val="00E35590"/>
    <w:rsid w:val="00E94BEB"/>
    <w:rsid w:val="00EB41CE"/>
    <w:rsid w:val="00EB6F6A"/>
    <w:rsid w:val="00EC1897"/>
    <w:rsid w:val="00ED1E43"/>
    <w:rsid w:val="00ED7283"/>
    <w:rsid w:val="00EF3852"/>
    <w:rsid w:val="00F43FBA"/>
    <w:rsid w:val="00F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6B6970-51A4-4AE5-BA66-9B1C9FE1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t">
    <w:name w:val="st"/>
    <w:basedOn w:val="a0"/>
    <w:rsid w:val="00BA791F"/>
  </w:style>
  <w:style w:type="character" w:styleId="a5">
    <w:name w:val="Emphasis"/>
    <w:basedOn w:val="a0"/>
    <w:uiPriority w:val="20"/>
    <w:qFormat/>
    <w:rsid w:val="00BA791F"/>
    <w:rPr>
      <w:i/>
      <w:iCs/>
    </w:rPr>
  </w:style>
  <w:style w:type="paragraph" w:styleId="a6">
    <w:name w:val="header"/>
    <w:basedOn w:val="a"/>
    <w:link w:val="a7"/>
    <w:uiPriority w:val="99"/>
    <w:unhideWhenUsed/>
    <w:rsid w:val="00EB4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B41C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B4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B41CE"/>
    <w:rPr>
      <w:sz w:val="18"/>
      <w:szCs w:val="18"/>
    </w:rPr>
  </w:style>
  <w:style w:type="paragraph" w:styleId="21">
    <w:name w:val="Body Text Indent 2"/>
    <w:basedOn w:val="a"/>
    <w:link w:val="22"/>
    <w:rsid w:val="00890913"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character" w:customStyle="1" w:styleId="22">
    <w:name w:val="正文文本缩进 2 字符"/>
    <w:basedOn w:val="a0"/>
    <w:link w:val="21"/>
    <w:rsid w:val="0089091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53A4-982D-4409-9B6F-5F25DE80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1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LCR</cp:lastModifiedBy>
  <cp:revision>63</cp:revision>
  <dcterms:created xsi:type="dcterms:W3CDTF">2016-01-09T13:33:00Z</dcterms:created>
  <dcterms:modified xsi:type="dcterms:W3CDTF">2019-05-31T12:16:00Z</dcterms:modified>
</cp:coreProperties>
</file>